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041FB" w14:textId="77777777" w:rsidR="00026C80" w:rsidRPr="00650EFF" w:rsidRDefault="00026C80" w:rsidP="00C24067">
      <w:pPr>
        <w:shd w:val="clear" w:color="auto" w:fill="FFFFFF"/>
        <w:jc w:val="center"/>
        <w:outlineLvl w:val="0"/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</w:pPr>
      <w:proofErr w:type="spellStart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>Meghívó</w:t>
      </w:r>
      <w:proofErr w:type="spellEnd"/>
    </w:p>
    <w:p w14:paraId="03500CAF" w14:textId="77777777" w:rsidR="00026C80" w:rsidRPr="00650EFF" w:rsidRDefault="00026C80" w:rsidP="00C24067">
      <w:pPr>
        <w:shd w:val="clear" w:color="auto" w:fill="FFFFFF"/>
        <w:jc w:val="center"/>
        <w:outlineLvl w:val="0"/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</w:pPr>
      <w:proofErr w:type="spellStart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>településképi</w:t>
      </w:r>
      <w:proofErr w:type="spellEnd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>lakossági</w:t>
      </w:r>
      <w:proofErr w:type="spellEnd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bCs/>
          <w:color w:val="222222"/>
          <w:sz w:val="28"/>
          <w:szCs w:val="28"/>
        </w:rPr>
        <w:t>fórumra</w:t>
      </w:r>
      <w:proofErr w:type="spellEnd"/>
    </w:p>
    <w:p w14:paraId="31034887" w14:textId="77777777" w:rsidR="00026C80" w:rsidRPr="00A52D7F" w:rsidRDefault="00026C80" w:rsidP="00026C80">
      <w:pPr>
        <w:shd w:val="clear" w:color="auto" w:fill="FFFFFF"/>
        <w:jc w:val="center"/>
        <w:rPr>
          <w:rFonts w:ascii="Book Antiqua" w:eastAsia="Times New Roman" w:hAnsi="Book Antiqua" w:cs="Arial"/>
          <w:color w:val="222222"/>
        </w:rPr>
      </w:pPr>
    </w:p>
    <w:p w14:paraId="66022A4D" w14:textId="77777777" w:rsidR="00026C80" w:rsidRPr="00A52D7F" w:rsidRDefault="00026C80" w:rsidP="00026C80">
      <w:pPr>
        <w:shd w:val="clear" w:color="auto" w:fill="FFFFFF"/>
        <w:jc w:val="center"/>
        <w:rPr>
          <w:rFonts w:ascii="Book Antiqua" w:eastAsia="Times New Roman" w:hAnsi="Book Antiqua" w:cs="Arial"/>
          <w:color w:val="222222"/>
        </w:rPr>
      </w:pPr>
    </w:p>
    <w:p w14:paraId="7C1DB2D9" w14:textId="40A06527" w:rsidR="00026C80" w:rsidRDefault="00026C80" w:rsidP="00026C80">
      <w:pPr>
        <w:shd w:val="clear" w:color="auto" w:fill="FFFFFF"/>
        <w:jc w:val="center"/>
        <w:rPr>
          <w:rFonts w:ascii="Book Antiqua" w:eastAsia="Times New Roman" w:hAnsi="Book Antiqua" w:cs="Arial"/>
          <w:color w:val="222222"/>
        </w:rPr>
      </w:pPr>
      <w:r>
        <w:rPr>
          <w:rFonts w:ascii="Book Antiqua" w:eastAsia="Times New Roman" w:hAnsi="Book Antiqua" w:cs="Arial"/>
          <w:color w:val="222222"/>
        </w:rPr>
        <w:t xml:space="preserve">Ha </w:t>
      </w:r>
      <w:proofErr w:type="spellStart"/>
      <w:r>
        <w:rPr>
          <w:rFonts w:ascii="Book Antiqua" w:eastAsia="Times New Roman" w:hAnsi="Book Antiqua" w:cs="Arial"/>
          <w:color w:val="222222"/>
        </w:rPr>
        <w:t>tenni</w:t>
      </w:r>
      <w:proofErr w:type="spellEnd"/>
      <w:r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222222"/>
        </w:rPr>
        <w:t>szeretne</w:t>
      </w:r>
      <w:proofErr w:type="spellEnd"/>
      <w:r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222222"/>
        </w:rPr>
        <w:t>települése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szépítéséért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, </w:t>
      </w:r>
      <w:proofErr w:type="spellStart"/>
      <w:r w:rsidR="00650EFF">
        <w:rPr>
          <w:rFonts w:ascii="Book Antiqua" w:eastAsia="Times New Roman" w:hAnsi="Book Antiqua" w:cs="Arial"/>
          <w:color w:val="222222"/>
        </w:rPr>
        <w:t>szívén</w:t>
      </w:r>
      <w:proofErr w:type="spellEnd"/>
      <w:r w:rsidR="00650EF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="00650EFF">
        <w:rPr>
          <w:rFonts w:ascii="Book Antiqua" w:eastAsia="Times New Roman" w:hAnsi="Book Antiqua" w:cs="Arial"/>
          <w:color w:val="222222"/>
        </w:rPr>
        <w:t>viseli</w:t>
      </w:r>
      <w:proofErr w:type="spellEnd"/>
      <w:r w:rsidR="00650EFF">
        <w:rPr>
          <w:rFonts w:ascii="Book Antiqua" w:eastAsia="Times New Roman" w:hAnsi="Book Antiqua" w:cs="Arial"/>
          <w:color w:val="222222"/>
        </w:rPr>
        <w:t xml:space="preserve"> a </w:t>
      </w:r>
      <w:proofErr w:type="spellStart"/>
      <w:r w:rsidR="00650EFF">
        <w:rPr>
          <w:rFonts w:ascii="Book Antiqua" w:eastAsia="Times New Roman" w:hAnsi="Book Antiqua" w:cs="Arial"/>
          <w:color w:val="222222"/>
        </w:rPr>
        <w:t>városa</w:t>
      </w:r>
      <w:proofErr w:type="spellEnd"/>
      <w:r w:rsidR="00650EF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222222"/>
        </w:rPr>
        <w:t>jövőjét</w:t>
      </w:r>
      <w:proofErr w:type="spellEnd"/>
      <w:r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>
        <w:rPr>
          <w:rFonts w:ascii="Book Antiqua" w:eastAsia="Times New Roman" w:hAnsi="Book Antiqua" w:cs="Arial"/>
          <w:color w:val="222222"/>
        </w:rPr>
        <w:t>vagy</w:t>
      </w:r>
      <w:proofErr w:type="spellEnd"/>
      <w:r>
        <w:rPr>
          <w:rFonts w:ascii="Book Antiqua" w:eastAsia="Times New Roman" w:hAnsi="Book Antiqua" w:cs="Arial"/>
          <w:color w:val="222222"/>
        </w:rPr>
        <w:t xml:space="preserve"> </w:t>
      </w:r>
      <w:r w:rsidRPr="00A52D7F">
        <w:rPr>
          <w:rFonts w:ascii="Book Antiqua" w:eastAsia="Times New Roman" w:hAnsi="Book Antiqua" w:cs="Arial"/>
          <w:color w:val="222222"/>
        </w:rPr>
        <w:t xml:space="preserve">van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véleménye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lakókörnyezete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építészeti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megjelenéséről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,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akkor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szeretettel</w:t>
      </w:r>
      <w:proofErr w:type="spellEnd"/>
      <w:r w:rsidRPr="00A52D7F">
        <w:rPr>
          <w:rFonts w:ascii="Book Antiqua" w:eastAsia="Times New Roman" w:hAnsi="Book Antiqua" w:cs="Arial"/>
          <w:color w:val="222222"/>
        </w:rPr>
        <w:t xml:space="preserve"> </w:t>
      </w:r>
      <w:proofErr w:type="spellStart"/>
      <w:r w:rsidRPr="00A52D7F">
        <w:rPr>
          <w:rFonts w:ascii="Book Antiqua" w:eastAsia="Times New Roman" w:hAnsi="Book Antiqua" w:cs="Arial"/>
          <w:color w:val="222222"/>
        </w:rPr>
        <w:t>várjuk</w:t>
      </w:r>
      <w:proofErr w:type="spellEnd"/>
    </w:p>
    <w:p w14:paraId="1A6317BC" w14:textId="1E864A42" w:rsidR="00026C80" w:rsidRPr="00650EFF" w:rsidRDefault="00542DF0" w:rsidP="00026C80">
      <w:pPr>
        <w:shd w:val="clear" w:color="auto" w:fill="FFFFFF"/>
        <w:jc w:val="center"/>
        <w:rPr>
          <w:rFonts w:ascii="Book Antiqua" w:eastAsia="Times New Roman" w:hAnsi="Book Antiqua" w:cs="Arial"/>
          <w:b/>
          <w:color w:val="222222"/>
        </w:rPr>
      </w:pPr>
      <w:r>
        <w:rPr>
          <w:rFonts w:ascii="Book Antiqua" w:eastAsia="Times New Roman" w:hAnsi="Book Antiqua" w:cs="Arial"/>
          <w:b/>
          <w:color w:val="222222"/>
        </w:rPr>
        <w:t xml:space="preserve">2017. </w:t>
      </w:r>
      <w:proofErr w:type="spellStart"/>
      <w:r>
        <w:rPr>
          <w:rFonts w:ascii="Book Antiqua" w:eastAsia="Times New Roman" w:hAnsi="Book Antiqua" w:cs="Arial"/>
          <w:b/>
          <w:color w:val="222222"/>
        </w:rPr>
        <w:t>október</w:t>
      </w:r>
      <w:proofErr w:type="spellEnd"/>
      <w:r>
        <w:rPr>
          <w:rFonts w:ascii="Book Antiqua" w:eastAsia="Times New Roman" w:hAnsi="Book Antiqua" w:cs="Arial"/>
          <w:b/>
          <w:color w:val="222222"/>
        </w:rPr>
        <w:t xml:space="preserve"> 24-én 16:</w:t>
      </w:r>
      <w:proofErr w:type="gramStart"/>
      <w:r>
        <w:rPr>
          <w:rFonts w:ascii="Book Antiqua" w:eastAsia="Times New Roman" w:hAnsi="Book Antiqua" w:cs="Arial"/>
          <w:b/>
          <w:color w:val="222222"/>
        </w:rPr>
        <w:t>30</w:t>
      </w:r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 </w:t>
      </w:r>
      <w:proofErr w:type="spellStart"/>
      <w:r w:rsidR="00026C80" w:rsidRPr="00650EFF">
        <w:rPr>
          <w:rFonts w:ascii="Book Antiqua" w:eastAsia="Times New Roman" w:hAnsi="Book Antiqua" w:cs="Arial"/>
          <w:b/>
          <w:color w:val="222222"/>
        </w:rPr>
        <w:t>órakor</w:t>
      </w:r>
      <w:proofErr w:type="spellEnd"/>
      <w:proofErr w:type="gramEnd"/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a </w:t>
      </w:r>
      <w:proofErr w:type="spellStart"/>
      <w:r w:rsidR="00026C80" w:rsidRPr="00650EFF">
        <w:rPr>
          <w:rFonts w:ascii="Book Antiqua" w:eastAsia="Times New Roman" w:hAnsi="Book Antiqua" w:cs="Arial"/>
          <w:b/>
          <w:color w:val="222222"/>
        </w:rPr>
        <w:t>településképi</w:t>
      </w:r>
      <w:proofErr w:type="spellEnd"/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="00026C80" w:rsidRPr="00650EFF">
        <w:rPr>
          <w:rFonts w:ascii="Book Antiqua" w:eastAsia="Times New Roman" w:hAnsi="Book Antiqua" w:cs="Arial"/>
          <w:b/>
          <w:color w:val="222222"/>
        </w:rPr>
        <w:t>lakossági</w:t>
      </w:r>
      <w:proofErr w:type="spellEnd"/>
      <w:r w:rsidR="00026C80"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="00026C80" w:rsidRPr="00650EFF">
        <w:rPr>
          <w:rFonts w:ascii="Book Antiqua" w:eastAsia="Times New Roman" w:hAnsi="Book Antiqua" w:cs="Arial"/>
          <w:b/>
          <w:color w:val="222222"/>
        </w:rPr>
        <w:t>fórumon</w:t>
      </w:r>
      <w:proofErr w:type="spellEnd"/>
      <w:r w:rsidR="00026C80" w:rsidRPr="00650EFF">
        <w:rPr>
          <w:rFonts w:ascii="Book Antiqua" w:eastAsia="Times New Roman" w:hAnsi="Book Antiqua" w:cs="Arial"/>
          <w:b/>
          <w:color w:val="222222"/>
        </w:rPr>
        <w:t>.</w:t>
      </w:r>
    </w:p>
    <w:p w14:paraId="66924629" w14:textId="319C9A2B" w:rsidR="00026C80" w:rsidRPr="00650EFF" w:rsidRDefault="00650EFF" w:rsidP="00026C80">
      <w:pPr>
        <w:shd w:val="clear" w:color="auto" w:fill="FFFFFF"/>
        <w:jc w:val="center"/>
        <w:rPr>
          <w:rFonts w:ascii="Book Antiqua" w:eastAsia="Times New Roman" w:hAnsi="Book Antiqua" w:cs="Arial"/>
          <w:b/>
          <w:color w:val="222222"/>
        </w:rPr>
      </w:pP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Helyszín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: </w:t>
      </w:r>
      <w:proofErr w:type="gramStart"/>
      <w:r w:rsidRPr="00650EFF">
        <w:rPr>
          <w:rFonts w:ascii="Book Antiqua" w:eastAsia="Times New Roman" w:hAnsi="Book Antiqua" w:cs="Arial"/>
          <w:b/>
          <w:color w:val="222222"/>
        </w:rPr>
        <w:t>a</w:t>
      </w:r>
      <w:proofErr w:type="gram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Lébényi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Közös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Önkormányzati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Hivatal</w:t>
      </w:r>
      <w:proofErr w:type="spellEnd"/>
      <w:r w:rsidRPr="00650EFF">
        <w:rPr>
          <w:rFonts w:ascii="Book Antiqua" w:eastAsia="Times New Roman" w:hAnsi="Book Antiqua" w:cs="Arial"/>
          <w:b/>
          <w:color w:val="222222"/>
        </w:rPr>
        <w:t xml:space="preserve"> </w:t>
      </w:r>
      <w:proofErr w:type="spellStart"/>
      <w:r w:rsidRPr="00650EFF">
        <w:rPr>
          <w:rFonts w:ascii="Book Antiqua" w:eastAsia="Times New Roman" w:hAnsi="Book Antiqua" w:cs="Arial"/>
          <w:b/>
          <w:color w:val="222222"/>
        </w:rPr>
        <w:t>kistárgyalója</w:t>
      </w:r>
      <w:proofErr w:type="spellEnd"/>
    </w:p>
    <w:p w14:paraId="149A7BF2" w14:textId="77777777" w:rsidR="00026C80" w:rsidRPr="00A52D7F" w:rsidRDefault="00026C80" w:rsidP="00026C80">
      <w:pPr>
        <w:shd w:val="clear" w:color="auto" w:fill="FFFFFF"/>
        <w:jc w:val="center"/>
        <w:rPr>
          <w:rFonts w:ascii="Book Antiqua" w:eastAsia="Times New Roman" w:hAnsi="Book Antiqua" w:cs="Arial"/>
          <w:color w:val="222222"/>
        </w:rPr>
      </w:pPr>
    </w:p>
    <w:p w14:paraId="0591BFB8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color w:val="222222"/>
        </w:rPr>
      </w:pPr>
    </w:p>
    <w:p w14:paraId="4374B04A" w14:textId="31958118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A településképvédelméről szóló 20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16. évi LXXIV. törvény szerint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minden magyarországi település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nek </w:t>
      </w:r>
      <w:r w:rsidR="00542DF0">
        <w:rPr>
          <w:rFonts w:ascii="Book Antiqua" w:eastAsia="Times New Roman" w:hAnsi="Book Antiqua" w:cs="Arial"/>
          <w:i/>
          <w:iCs/>
          <w:color w:val="000000"/>
          <w:lang w:val="hu-HU"/>
        </w:rPr>
        <w:t>2017. december 31-éig</w:t>
      </w:r>
      <w:bookmarkStart w:id="0" w:name="_GoBack"/>
      <w:bookmarkEnd w:id="0"/>
      <w:r w:rsidRPr="007849A5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a település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teljes közigazgatási területére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el kell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készíteni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a te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lepülésképi arculati kézikönyvét (TAK), és az arra  alapozott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településképi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helyi rendeletüket (TK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R)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.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A tervezési folyamatban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a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településfejlesztési és településrendezési eszközök készítésének eljárásrendjét kell alkalmazni, figyelembe véve a partnerségi egyeztetés szabályairól szóló helyi rendelet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et. Fontos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, hogy minél többen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tudjanak a településképet meghatározó szabályozásról,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és vegyenek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részt a tervezési folyamatban.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A nyitott lakossági fórumon a létrehozandó </w:t>
      </w:r>
      <w:proofErr w:type="gramStart"/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dokumentumok</w:t>
      </w:r>
      <w:proofErr w:type="gramEnd"/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bemutatása, a lakosság aktív részvételi lehetőségeinek ismertet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>ése történik, ezért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kérem, hogy minél többen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jöjjenek </w:t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el </w:t>
      </w:r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a rendezvényre. </w:t>
      </w:r>
    </w:p>
    <w:p w14:paraId="6E9BD46E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color w:val="222222"/>
        </w:rPr>
      </w:pPr>
    </w:p>
    <w:p w14:paraId="6B318016" w14:textId="7BA02865" w:rsidR="00026C80" w:rsidRPr="00A52D7F" w:rsidRDefault="008373BD" w:rsidP="00C24067">
      <w:pPr>
        <w:shd w:val="clear" w:color="auto" w:fill="FFFFFF"/>
        <w:jc w:val="both"/>
        <w:outlineLvl w:val="0"/>
        <w:rPr>
          <w:rFonts w:ascii="Book Antiqua" w:eastAsia="Times New Roman" w:hAnsi="Book Antiqua" w:cs="Arial"/>
          <w:color w:val="222222"/>
        </w:rPr>
      </w:pPr>
      <w:r>
        <w:rPr>
          <w:rFonts w:ascii="Book Antiqua" w:eastAsia="Times New Roman" w:hAnsi="Book Antiqua" w:cs="Arial"/>
          <w:i/>
          <w:iCs/>
          <w:color w:val="000000"/>
          <w:lang w:val="hu-HU"/>
        </w:rPr>
        <w:t xml:space="preserve">Alakítsuk közösen lakóhelyünk </w:t>
      </w:r>
      <w:r w:rsidR="00026C80">
        <w:rPr>
          <w:rFonts w:ascii="Book Antiqua" w:eastAsia="Times New Roman" w:hAnsi="Book Antiqua" w:cs="Arial"/>
          <w:i/>
          <w:iCs/>
          <w:color w:val="000000"/>
          <w:lang w:val="hu-HU"/>
        </w:rPr>
        <w:t>jövőjét</w:t>
      </w:r>
      <w:r w:rsidR="00026C80"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! </w:t>
      </w:r>
    </w:p>
    <w:p w14:paraId="650BBD35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color w:val="222222"/>
        </w:rPr>
      </w:pPr>
    </w:p>
    <w:p w14:paraId="0E6685C8" w14:textId="77777777" w:rsidR="00026C80" w:rsidRPr="00A52D7F" w:rsidRDefault="00026C80" w:rsidP="00026C80">
      <w:pPr>
        <w:shd w:val="clear" w:color="auto" w:fill="FFFFFF"/>
        <w:jc w:val="both"/>
        <w:rPr>
          <w:rFonts w:ascii="Book Antiqua" w:eastAsia="Times New Roman" w:hAnsi="Book Antiqua" w:cs="Arial"/>
          <w:color w:val="222222"/>
        </w:rPr>
      </w:pPr>
    </w:p>
    <w:p w14:paraId="38C48358" w14:textId="6A8285C0" w:rsidR="00650EFF" w:rsidRDefault="00542DF0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  <w:r>
        <w:rPr>
          <w:rFonts w:ascii="Book Antiqua" w:eastAsia="Times New Roman" w:hAnsi="Book Antiqua" w:cs="Arial"/>
          <w:i/>
          <w:iCs/>
          <w:color w:val="000000"/>
          <w:lang w:val="hu-HU"/>
        </w:rPr>
        <w:t>Lébény, 2017. október 16.</w:t>
      </w:r>
    </w:p>
    <w:p w14:paraId="5B5B3E10" w14:textId="5668D4DC" w:rsidR="00650EFF" w:rsidRDefault="00650EFF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</w:p>
    <w:p w14:paraId="0EBAEF17" w14:textId="77777777" w:rsidR="00650EFF" w:rsidRDefault="00650EFF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</w:p>
    <w:p w14:paraId="341BA0D5" w14:textId="6BC5F12A" w:rsidR="00650EFF" w:rsidRDefault="00650EFF" w:rsidP="00026C80">
      <w:pPr>
        <w:shd w:val="clear" w:color="auto" w:fill="FFFFFF"/>
        <w:jc w:val="both"/>
        <w:rPr>
          <w:rFonts w:ascii="Book Antiqua" w:eastAsia="Times New Roman" w:hAnsi="Book Antiqua" w:cs="Arial"/>
          <w:i/>
          <w:iCs/>
          <w:color w:val="000000"/>
          <w:lang w:val="hu-HU"/>
        </w:rPr>
      </w:pP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</w:r>
      <w:r>
        <w:rPr>
          <w:rFonts w:ascii="Book Antiqua" w:eastAsia="Times New Roman" w:hAnsi="Book Antiqua" w:cs="Arial"/>
          <w:i/>
          <w:iCs/>
          <w:color w:val="000000"/>
          <w:lang w:val="hu-HU"/>
        </w:rPr>
        <w:tab/>
        <w:t>Kovács Gábor</w:t>
      </w:r>
    </w:p>
    <w:p w14:paraId="0E26EFE0" w14:textId="22F5C8D2" w:rsidR="00026C80" w:rsidRPr="00A52D7F" w:rsidRDefault="00026C80" w:rsidP="00650EFF">
      <w:pPr>
        <w:shd w:val="clear" w:color="auto" w:fill="FFFFFF"/>
        <w:ind w:left="6480" w:firstLine="720"/>
        <w:jc w:val="both"/>
        <w:rPr>
          <w:rFonts w:ascii="Book Antiqua" w:eastAsia="Times New Roman" w:hAnsi="Book Antiqua" w:cs="Arial"/>
          <w:color w:val="222222"/>
        </w:rPr>
      </w:pPr>
      <w:proofErr w:type="gramStart"/>
      <w:r w:rsidRPr="00A52D7F">
        <w:rPr>
          <w:rFonts w:ascii="Book Antiqua" w:eastAsia="Times New Roman" w:hAnsi="Book Antiqua" w:cs="Arial"/>
          <w:i/>
          <w:iCs/>
          <w:color w:val="000000"/>
          <w:lang w:val="hu-HU"/>
        </w:rPr>
        <w:t>polgármester</w:t>
      </w:r>
      <w:proofErr w:type="gramEnd"/>
    </w:p>
    <w:p w14:paraId="06CD09EB" w14:textId="77777777" w:rsidR="00DE1367" w:rsidRDefault="00DE1367"/>
    <w:sectPr w:rsidR="00DE1367" w:rsidSect="004873C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C80"/>
    <w:rsid w:val="00026C80"/>
    <w:rsid w:val="003C419F"/>
    <w:rsid w:val="004873CE"/>
    <w:rsid w:val="00542DF0"/>
    <w:rsid w:val="00650EFF"/>
    <w:rsid w:val="008373BD"/>
    <w:rsid w:val="00870774"/>
    <w:rsid w:val="009D68A7"/>
    <w:rsid w:val="00C24067"/>
    <w:rsid w:val="00DE1367"/>
    <w:rsid w:val="00F2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6CFA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26C8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Dokumentumtrkp">
    <w:name w:val="Document Map"/>
    <w:basedOn w:val="Norml"/>
    <w:link w:val="DokumentumtrkpChar"/>
    <w:uiPriority w:val="99"/>
    <w:semiHidden/>
    <w:unhideWhenUsed/>
    <w:rsid w:val="00C24067"/>
    <w:rPr>
      <w:rFonts w:ascii="Times New Roman" w:hAnsi="Times New Roman" w:cs="Times New Roman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rsid w:val="00C2406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Éva Tétényi</dc:creator>
  <cp:keywords/>
  <dc:description/>
  <cp:lastModifiedBy>lebeny</cp:lastModifiedBy>
  <cp:revision>4</cp:revision>
  <dcterms:created xsi:type="dcterms:W3CDTF">2017-07-20T11:26:00Z</dcterms:created>
  <dcterms:modified xsi:type="dcterms:W3CDTF">2017-10-16T13:07:00Z</dcterms:modified>
</cp:coreProperties>
</file>