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E041FB" w14:textId="77777777" w:rsidR="00026C80" w:rsidRPr="00650EFF" w:rsidRDefault="00026C80" w:rsidP="00C24067">
      <w:pPr>
        <w:shd w:val="clear" w:color="auto" w:fill="FFFFFF"/>
        <w:jc w:val="center"/>
        <w:outlineLvl w:val="0"/>
        <w:rPr>
          <w:rFonts w:ascii="Book Antiqua" w:eastAsia="Times New Roman" w:hAnsi="Book Antiqua" w:cs="Arial"/>
          <w:b/>
          <w:bCs/>
          <w:color w:val="222222"/>
          <w:sz w:val="28"/>
          <w:szCs w:val="28"/>
        </w:rPr>
      </w:pPr>
      <w:bookmarkStart w:id="0" w:name="_GoBack"/>
      <w:bookmarkEnd w:id="0"/>
      <w:proofErr w:type="spellStart"/>
      <w:r w:rsidRPr="00650EFF">
        <w:rPr>
          <w:rFonts w:ascii="Book Antiqua" w:eastAsia="Times New Roman" w:hAnsi="Book Antiqua" w:cs="Arial"/>
          <w:b/>
          <w:bCs/>
          <w:color w:val="222222"/>
          <w:sz w:val="28"/>
          <w:szCs w:val="28"/>
        </w:rPr>
        <w:t>Meghívó</w:t>
      </w:r>
      <w:proofErr w:type="spellEnd"/>
    </w:p>
    <w:p w14:paraId="03500CAF" w14:textId="77777777" w:rsidR="00026C80" w:rsidRPr="00650EFF" w:rsidRDefault="00026C80" w:rsidP="00C24067">
      <w:pPr>
        <w:shd w:val="clear" w:color="auto" w:fill="FFFFFF"/>
        <w:jc w:val="center"/>
        <w:outlineLvl w:val="0"/>
        <w:rPr>
          <w:rFonts w:ascii="Book Antiqua" w:eastAsia="Times New Roman" w:hAnsi="Book Antiqua" w:cs="Arial"/>
          <w:b/>
          <w:bCs/>
          <w:color w:val="222222"/>
          <w:sz w:val="28"/>
          <w:szCs w:val="28"/>
        </w:rPr>
      </w:pPr>
      <w:proofErr w:type="spellStart"/>
      <w:r w:rsidRPr="00650EFF">
        <w:rPr>
          <w:rFonts w:ascii="Book Antiqua" w:eastAsia="Times New Roman" w:hAnsi="Book Antiqua" w:cs="Arial"/>
          <w:b/>
          <w:bCs/>
          <w:color w:val="222222"/>
          <w:sz w:val="28"/>
          <w:szCs w:val="28"/>
        </w:rPr>
        <w:t>településképi</w:t>
      </w:r>
      <w:proofErr w:type="spellEnd"/>
      <w:r w:rsidRPr="00650EFF">
        <w:rPr>
          <w:rFonts w:ascii="Book Antiqua" w:eastAsia="Times New Roman" w:hAnsi="Book Antiqua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650EFF">
        <w:rPr>
          <w:rFonts w:ascii="Book Antiqua" w:eastAsia="Times New Roman" w:hAnsi="Book Antiqua" w:cs="Arial"/>
          <w:b/>
          <w:bCs/>
          <w:color w:val="222222"/>
          <w:sz w:val="28"/>
          <w:szCs w:val="28"/>
        </w:rPr>
        <w:t>lakossági</w:t>
      </w:r>
      <w:proofErr w:type="spellEnd"/>
      <w:r w:rsidRPr="00650EFF">
        <w:rPr>
          <w:rFonts w:ascii="Book Antiqua" w:eastAsia="Times New Roman" w:hAnsi="Book Antiqua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650EFF">
        <w:rPr>
          <w:rFonts w:ascii="Book Antiqua" w:eastAsia="Times New Roman" w:hAnsi="Book Antiqua" w:cs="Arial"/>
          <w:b/>
          <w:bCs/>
          <w:color w:val="222222"/>
          <w:sz w:val="28"/>
          <w:szCs w:val="28"/>
        </w:rPr>
        <w:t>fórumra</w:t>
      </w:r>
      <w:proofErr w:type="spellEnd"/>
    </w:p>
    <w:p w14:paraId="31034887" w14:textId="77777777" w:rsidR="00026C80" w:rsidRPr="00A52D7F" w:rsidRDefault="00026C80" w:rsidP="00026C80">
      <w:pPr>
        <w:shd w:val="clear" w:color="auto" w:fill="FFFFFF"/>
        <w:jc w:val="center"/>
        <w:rPr>
          <w:rFonts w:ascii="Book Antiqua" w:eastAsia="Times New Roman" w:hAnsi="Book Antiqua" w:cs="Arial"/>
          <w:color w:val="222222"/>
        </w:rPr>
      </w:pPr>
    </w:p>
    <w:p w14:paraId="66022A4D" w14:textId="77777777" w:rsidR="00026C80" w:rsidRPr="00A52D7F" w:rsidRDefault="00026C80" w:rsidP="00026C80">
      <w:pPr>
        <w:shd w:val="clear" w:color="auto" w:fill="FFFFFF"/>
        <w:jc w:val="center"/>
        <w:rPr>
          <w:rFonts w:ascii="Book Antiqua" w:eastAsia="Times New Roman" w:hAnsi="Book Antiqua" w:cs="Arial"/>
          <w:color w:val="222222"/>
        </w:rPr>
      </w:pPr>
    </w:p>
    <w:p w14:paraId="7C1DB2D9" w14:textId="40A06527" w:rsidR="00026C80" w:rsidRDefault="00026C80" w:rsidP="00026C80">
      <w:pPr>
        <w:shd w:val="clear" w:color="auto" w:fill="FFFFFF"/>
        <w:jc w:val="center"/>
        <w:rPr>
          <w:rFonts w:ascii="Book Antiqua" w:eastAsia="Times New Roman" w:hAnsi="Book Antiqua" w:cs="Arial"/>
          <w:color w:val="222222"/>
        </w:rPr>
      </w:pPr>
      <w:r>
        <w:rPr>
          <w:rFonts w:ascii="Book Antiqua" w:eastAsia="Times New Roman" w:hAnsi="Book Antiqua" w:cs="Arial"/>
          <w:color w:val="222222"/>
        </w:rPr>
        <w:t xml:space="preserve">Ha </w:t>
      </w:r>
      <w:proofErr w:type="spellStart"/>
      <w:r>
        <w:rPr>
          <w:rFonts w:ascii="Book Antiqua" w:eastAsia="Times New Roman" w:hAnsi="Book Antiqua" w:cs="Arial"/>
          <w:color w:val="222222"/>
        </w:rPr>
        <w:t>tenni</w:t>
      </w:r>
      <w:proofErr w:type="spellEnd"/>
      <w:r>
        <w:rPr>
          <w:rFonts w:ascii="Book Antiqua" w:eastAsia="Times New Roman" w:hAnsi="Book Antiqua" w:cs="Arial"/>
          <w:color w:val="222222"/>
        </w:rPr>
        <w:t xml:space="preserve"> </w:t>
      </w:r>
      <w:proofErr w:type="spellStart"/>
      <w:r>
        <w:rPr>
          <w:rFonts w:ascii="Book Antiqua" w:eastAsia="Times New Roman" w:hAnsi="Book Antiqua" w:cs="Arial"/>
          <w:color w:val="222222"/>
        </w:rPr>
        <w:t>szeretne</w:t>
      </w:r>
      <w:proofErr w:type="spellEnd"/>
      <w:r>
        <w:rPr>
          <w:rFonts w:ascii="Book Antiqua" w:eastAsia="Times New Roman" w:hAnsi="Book Antiqua" w:cs="Arial"/>
          <w:color w:val="222222"/>
        </w:rPr>
        <w:t xml:space="preserve"> </w:t>
      </w:r>
      <w:proofErr w:type="spellStart"/>
      <w:r>
        <w:rPr>
          <w:rFonts w:ascii="Book Antiqua" w:eastAsia="Times New Roman" w:hAnsi="Book Antiqua" w:cs="Arial"/>
          <w:color w:val="222222"/>
        </w:rPr>
        <w:t>települése</w:t>
      </w:r>
      <w:proofErr w:type="spellEnd"/>
      <w:r w:rsidRPr="00A52D7F">
        <w:rPr>
          <w:rFonts w:ascii="Book Antiqua" w:eastAsia="Times New Roman" w:hAnsi="Book Antiqua" w:cs="Arial"/>
          <w:color w:val="222222"/>
        </w:rPr>
        <w:t xml:space="preserve"> </w:t>
      </w:r>
      <w:proofErr w:type="spellStart"/>
      <w:r w:rsidRPr="00A52D7F">
        <w:rPr>
          <w:rFonts w:ascii="Book Antiqua" w:eastAsia="Times New Roman" w:hAnsi="Book Antiqua" w:cs="Arial"/>
          <w:color w:val="222222"/>
        </w:rPr>
        <w:t>szépítéséért</w:t>
      </w:r>
      <w:proofErr w:type="spellEnd"/>
      <w:r w:rsidRPr="00A52D7F">
        <w:rPr>
          <w:rFonts w:ascii="Book Antiqua" w:eastAsia="Times New Roman" w:hAnsi="Book Antiqua" w:cs="Arial"/>
          <w:color w:val="222222"/>
        </w:rPr>
        <w:t xml:space="preserve">, </w:t>
      </w:r>
      <w:proofErr w:type="spellStart"/>
      <w:r w:rsidR="00650EFF">
        <w:rPr>
          <w:rFonts w:ascii="Book Antiqua" w:eastAsia="Times New Roman" w:hAnsi="Book Antiqua" w:cs="Arial"/>
          <w:color w:val="222222"/>
        </w:rPr>
        <w:t>szívén</w:t>
      </w:r>
      <w:proofErr w:type="spellEnd"/>
      <w:r w:rsidR="00650EFF">
        <w:rPr>
          <w:rFonts w:ascii="Book Antiqua" w:eastAsia="Times New Roman" w:hAnsi="Book Antiqua" w:cs="Arial"/>
          <w:color w:val="222222"/>
        </w:rPr>
        <w:t xml:space="preserve"> </w:t>
      </w:r>
      <w:proofErr w:type="spellStart"/>
      <w:r w:rsidR="00650EFF">
        <w:rPr>
          <w:rFonts w:ascii="Book Antiqua" w:eastAsia="Times New Roman" w:hAnsi="Book Antiqua" w:cs="Arial"/>
          <w:color w:val="222222"/>
        </w:rPr>
        <w:t>viseli</w:t>
      </w:r>
      <w:proofErr w:type="spellEnd"/>
      <w:r w:rsidR="00650EFF">
        <w:rPr>
          <w:rFonts w:ascii="Book Antiqua" w:eastAsia="Times New Roman" w:hAnsi="Book Antiqua" w:cs="Arial"/>
          <w:color w:val="222222"/>
        </w:rPr>
        <w:t xml:space="preserve"> a </w:t>
      </w:r>
      <w:proofErr w:type="spellStart"/>
      <w:r w:rsidR="00650EFF">
        <w:rPr>
          <w:rFonts w:ascii="Book Antiqua" w:eastAsia="Times New Roman" w:hAnsi="Book Antiqua" w:cs="Arial"/>
          <w:color w:val="222222"/>
        </w:rPr>
        <w:t>városa</w:t>
      </w:r>
      <w:proofErr w:type="spellEnd"/>
      <w:r w:rsidR="00650EFF">
        <w:rPr>
          <w:rFonts w:ascii="Book Antiqua" w:eastAsia="Times New Roman" w:hAnsi="Book Antiqua" w:cs="Arial"/>
          <w:color w:val="222222"/>
        </w:rPr>
        <w:t xml:space="preserve"> </w:t>
      </w:r>
      <w:proofErr w:type="spellStart"/>
      <w:r>
        <w:rPr>
          <w:rFonts w:ascii="Book Antiqua" w:eastAsia="Times New Roman" w:hAnsi="Book Antiqua" w:cs="Arial"/>
          <w:color w:val="222222"/>
        </w:rPr>
        <w:t>jövőjét</w:t>
      </w:r>
      <w:proofErr w:type="spellEnd"/>
      <w:r>
        <w:rPr>
          <w:rFonts w:ascii="Book Antiqua" w:eastAsia="Times New Roman" w:hAnsi="Book Antiqua" w:cs="Arial"/>
          <w:color w:val="222222"/>
        </w:rPr>
        <w:t xml:space="preserve"> </w:t>
      </w:r>
      <w:proofErr w:type="spellStart"/>
      <w:r>
        <w:rPr>
          <w:rFonts w:ascii="Book Antiqua" w:eastAsia="Times New Roman" w:hAnsi="Book Antiqua" w:cs="Arial"/>
          <w:color w:val="222222"/>
        </w:rPr>
        <w:t>vagy</w:t>
      </w:r>
      <w:proofErr w:type="spellEnd"/>
      <w:r>
        <w:rPr>
          <w:rFonts w:ascii="Book Antiqua" w:eastAsia="Times New Roman" w:hAnsi="Book Antiqua" w:cs="Arial"/>
          <w:color w:val="222222"/>
        </w:rPr>
        <w:t xml:space="preserve"> </w:t>
      </w:r>
      <w:r w:rsidRPr="00A52D7F">
        <w:rPr>
          <w:rFonts w:ascii="Book Antiqua" w:eastAsia="Times New Roman" w:hAnsi="Book Antiqua" w:cs="Arial"/>
          <w:color w:val="222222"/>
        </w:rPr>
        <w:t xml:space="preserve">van </w:t>
      </w:r>
      <w:proofErr w:type="spellStart"/>
      <w:r w:rsidRPr="00A52D7F">
        <w:rPr>
          <w:rFonts w:ascii="Book Antiqua" w:eastAsia="Times New Roman" w:hAnsi="Book Antiqua" w:cs="Arial"/>
          <w:color w:val="222222"/>
        </w:rPr>
        <w:t>véleménye</w:t>
      </w:r>
      <w:proofErr w:type="spellEnd"/>
      <w:r w:rsidRPr="00A52D7F">
        <w:rPr>
          <w:rFonts w:ascii="Book Antiqua" w:eastAsia="Times New Roman" w:hAnsi="Book Antiqua" w:cs="Arial"/>
          <w:color w:val="222222"/>
        </w:rPr>
        <w:t xml:space="preserve"> </w:t>
      </w:r>
      <w:proofErr w:type="spellStart"/>
      <w:r w:rsidRPr="00A52D7F">
        <w:rPr>
          <w:rFonts w:ascii="Book Antiqua" w:eastAsia="Times New Roman" w:hAnsi="Book Antiqua" w:cs="Arial"/>
          <w:color w:val="222222"/>
        </w:rPr>
        <w:t>lakókörnyezete</w:t>
      </w:r>
      <w:proofErr w:type="spellEnd"/>
      <w:r w:rsidRPr="00A52D7F">
        <w:rPr>
          <w:rFonts w:ascii="Book Antiqua" w:eastAsia="Times New Roman" w:hAnsi="Book Antiqua" w:cs="Arial"/>
          <w:color w:val="222222"/>
        </w:rPr>
        <w:t xml:space="preserve"> </w:t>
      </w:r>
      <w:proofErr w:type="spellStart"/>
      <w:r w:rsidRPr="00A52D7F">
        <w:rPr>
          <w:rFonts w:ascii="Book Antiqua" w:eastAsia="Times New Roman" w:hAnsi="Book Antiqua" w:cs="Arial"/>
          <w:color w:val="222222"/>
        </w:rPr>
        <w:t>építészeti</w:t>
      </w:r>
      <w:proofErr w:type="spellEnd"/>
      <w:r w:rsidRPr="00A52D7F">
        <w:rPr>
          <w:rFonts w:ascii="Book Antiqua" w:eastAsia="Times New Roman" w:hAnsi="Book Antiqua" w:cs="Arial"/>
          <w:color w:val="222222"/>
        </w:rPr>
        <w:t xml:space="preserve"> </w:t>
      </w:r>
      <w:proofErr w:type="spellStart"/>
      <w:r w:rsidRPr="00A52D7F">
        <w:rPr>
          <w:rFonts w:ascii="Book Antiqua" w:eastAsia="Times New Roman" w:hAnsi="Book Antiqua" w:cs="Arial"/>
          <w:color w:val="222222"/>
        </w:rPr>
        <w:t>megjelenéséről</w:t>
      </w:r>
      <w:proofErr w:type="spellEnd"/>
      <w:r w:rsidRPr="00A52D7F">
        <w:rPr>
          <w:rFonts w:ascii="Book Antiqua" w:eastAsia="Times New Roman" w:hAnsi="Book Antiqua" w:cs="Arial"/>
          <w:color w:val="222222"/>
        </w:rPr>
        <w:t xml:space="preserve">, </w:t>
      </w:r>
      <w:proofErr w:type="spellStart"/>
      <w:r w:rsidRPr="00A52D7F">
        <w:rPr>
          <w:rFonts w:ascii="Book Antiqua" w:eastAsia="Times New Roman" w:hAnsi="Book Antiqua" w:cs="Arial"/>
          <w:color w:val="222222"/>
        </w:rPr>
        <w:t>akkor</w:t>
      </w:r>
      <w:proofErr w:type="spellEnd"/>
      <w:r w:rsidRPr="00A52D7F">
        <w:rPr>
          <w:rFonts w:ascii="Book Antiqua" w:eastAsia="Times New Roman" w:hAnsi="Book Antiqua" w:cs="Arial"/>
          <w:color w:val="222222"/>
        </w:rPr>
        <w:t xml:space="preserve"> </w:t>
      </w:r>
      <w:proofErr w:type="spellStart"/>
      <w:r w:rsidRPr="00A52D7F">
        <w:rPr>
          <w:rFonts w:ascii="Book Antiqua" w:eastAsia="Times New Roman" w:hAnsi="Book Antiqua" w:cs="Arial"/>
          <w:color w:val="222222"/>
        </w:rPr>
        <w:t>szeretettel</w:t>
      </w:r>
      <w:proofErr w:type="spellEnd"/>
      <w:r w:rsidRPr="00A52D7F">
        <w:rPr>
          <w:rFonts w:ascii="Book Antiqua" w:eastAsia="Times New Roman" w:hAnsi="Book Antiqua" w:cs="Arial"/>
          <w:color w:val="222222"/>
        </w:rPr>
        <w:t xml:space="preserve"> </w:t>
      </w:r>
      <w:proofErr w:type="spellStart"/>
      <w:r w:rsidRPr="00A52D7F">
        <w:rPr>
          <w:rFonts w:ascii="Book Antiqua" w:eastAsia="Times New Roman" w:hAnsi="Book Antiqua" w:cs="Arial"/>
          <w:color w:val="222222"/>
        </w:rPr>
        <w:t>várjuk</w:t>
      </w:r>
      <w:proofErr w:type="spellEnd"/>
    </w:p>
    <w:p w14:paraId="1A6317BC" w14:textId="092BA1E5" w:rsidR="00026C80" w:rsidRPr="00650EFF" w:rsidRDefault="00C24067" w:rsidP="00026C80">
      <w:pPr>
        <w:shd w:val="clear" w:color="auto" w:fill="FFFFFF"/>
        <w:jc w:val="center"/>
        <w:rPr>
          <w:rFonts w:ascii="Book Antiqua" w:eastAsia="Times New Roman" w:hAnsi="Book Antiqua" w:cs="Arial"/>
          <w:b/>
          <w:color w:val="222222"/>
        </w:rPr>
      </w:pPr>
      <w:r w:rsidRPr="00650EFF">
        <w:rPr>
          <w:rFonts w:ascii="Book Antiqua" w:eastAsia="Times New Roman" w:hAnsi="Book Antiqua" w:cs="Arial"/>
          <w:b/>
          <w:color w:val="222222"/>
        </w:rPr>
        <w:t xml:space="preserve">2017. </w:t>
      </w:r>
      <w:proofErr w:type="spellStart"/>
      <w:r w:rsidRPr="00650EFF">
        <w:rPr>
          <w:rFonts w:ascii="Book Antiqua" w:eastAsia="Times New Roman" w:hAnsi="Book Antiqua" w:cs="Arial"/>
          <w:b/>
          <w:color w:val="222222"/>
        </w:rPr>
        <w:t>júl</w:t>
      </w:r>
      <w:r w:rsidR="009D68A7" w:rsidRPr="00650EFF">
        <w:rPr>
          <w:rFonts w:ascii="Book Antiqua" w:eastAsia="Times New Roman" w:hAnsi="Book Antiqua" w:cs="Arial"/>
          <w:b/>
          <w:color w:val="222222"/>
        </w:rPr>
        <w:t>ius</w:t>
      </w:r>
      <w:proofErr w:type="spellEnd"/>
      <w:r w:rsidR="00026C80" w:rsidRPr="00650EFF">
        <w:rPr>
          <w:rFonts w:ascii="Book Antiqua" w:eastAsia="Times New Roman" w:hAnsi="Book Antiqua" w:cs="Arial"/>
          <w:b/>
          <w:color w:val="222222"/>
        </w:rPr>
        <w:t xml:space="preserve"> </w:t>
      </w:r>
      <w:r w:rsidR="00650EFF">
        <w:rPr>
          <w:rFonts w:ascii="Book Antiqua" w:eastAsia="Times New Roman" w:hAnsi="Book Antiqua" w:cs="Arial"/>
          <w:b/>
          <w:color w:val="222222"/>
        </w:rPr>
        <w:t>28</w:t>
      </w:r>
      <w:r w:rsidR="00650EFF" w:rsidRPr="00650EFF">
        <w:rPr>
          <w:rFonts w:ascii="Book Antiqua" w:eastAsia="Times New Roman" w:hAnsi="Book Antiqua" w:cs="Arial"/>
          <w:b/>
          <w:color w:val="222222"/>
        </w:rPr>
        <w:t>-én 08:</w:t>
      </w:r>
      <w:proofErr w:type="gramStart"/>
      <w:r w:rsidR="00650EFF" w:rsidRPr="00650EFF">
        <w:rPr>
          <w:rFonts w:ascii="Book Antiqua" w:eastAsia="Times New Roman" w:hAnsi="Book Antiqua" w:cs="Arial"/>
          <w:b/>
          <w:color w:val="222222"/>
        </w:rPr>
        <w:t>00</w:t>
      </w:r>
      <w:r w:rsidR="00026C80" w:rsidRPr="00650EFF">
        <w:rPr>
          <w:rFonts w:ascii="Book Antiqua" w:eastAsia="Times New Roman" w:hAnsi="Book Antiqua" w:cs="Arial"/>
          <w:b/>
          <w:color w:val="222222"/>
        </w:rPr>
        <w:t xml:space="preserve">  </w:t>
      </w:r>
      <w:proofErr w:type="spellStart"/>
      <w:r w:rsidR="00026C80" w:rsidRPr="00650EFF">
        <w:rPr>
          <w:rFonts w:ascii="Book Antiqua" w:eastAsia="Times New Roman" w:hAnsi="Book Antiqua" w:cs="Arial"/>
          <w:b/>
          <w:color w:val="222222"/>
        </w:rPr>
        <w:t>órakor</w:t>
      </w:r>
      <w:proofErr w:type="spellEnd"/>
      <w:proofErr w:type="gramEnd"/>
      <w:r w:rsidR="00026C80" w:rsidRPr="00650EFF">
        <w:rPr>
          <w:rFonts w:ascii="Book Antiqua" w:eastAsia="Times New Roman" w:hAnsi="Book Antiqua" w:cs="Arial"/>
          <w:b/>
          <w:color w:val="222222"/>
        </w:rPr>
        <w:t xml:space="preserve"> a </w:t>
      </w:r>
      <w:proofErr w:type="spellStart"/>
      <w:r w:rsidR="00026C80" w:rsidRPr="00650EFF">
        <w:rPr>
          <w:rFonts w:ascii="Book Antiqua" w:eastAsia="Times New Roman" w:hAnsi="Book Antiqua" w:cs="Arial"/>
          <w:b/>
          <w:color w:val="222222"/>
        </w:rPr>
        <w:t>településképi</w:t>
      </w:r>
      <w:proofErr w:type="spellEnd"/>
      <w:r w:rsidR="00026C80" w:rsidRPr="00650EFF">
        <w:rPr>
          <w:rFonts w:ascii="Book Antiqua" w:eastAsia="Times New Roman" w:hAnsi="Book Antiqua" w:cs="Arial"/>
          <w:b/>
          <w:color w:val="222222"/>
        </w:rPr>
        <w:t xml:space="preserve"> </w:t>
      </w:r>
      <w:proofErr w:type="spellStart"/>
      <w:r w:rsidR="00026C80" w:rsidRPr="00650EFF">
        <w:rPr>
          <w:rFonts w:ascii="Book Antiqua" w:eastAsia="Times New Roman" w:hAnsi="Book Antiqua" w:cs="Arial"/>
          <w:b/>
          <w:color w:val="222222"/>
        </w:rPr>
        <w:t>lakossági</w:t>
      </w:r>
      <w:proofErr w:type="spellEnd"/>
      <w:r w:rsidR="00026C80" w:rsidRPr="00650EFF">
        <w:rPr>
          <w:rFonts w:ascii="Book Antiqua" w:eastAsia="Times New Roman" w:hAnsi="Book Antiqua" w:cs="Arial"/>
          <w:b/>
          <w:color w:val="222222"/>
        </w:rPr>
        <w:t xml:space="preserve"> </w:t>
      </w:r>
      <w:proofErr w:type="spellStart"/>
      <w:r w:rsidR="00026C80" w:rsidRPr="00650EFF">
        <w:rPr>
          <w:rFonts w:ascii="Book Antiqua" w:eastAsia="Times New Roman" w:hAnsi="Book Antiqua" w:cs="Arial"/>
          <w:b/>
          <w:color w:val="222222"/>
        </w:rPr>
        <w:t>fórumon</w:t>
      </w:r>
      <w:proofErr w:type="spellEnd"/>
      <w:r w:rsidR="00026C80" w:rsidRPr="00650EFF">
        <w:rPr>
          <w:rFonts w:ascii="Book Antiqua" w:eastAsia="Times New Roman" w:hAnsi="Book Antiqua" w:cs="Arial"/>
          <w:b/>
          <w:color w:val="222222"/>
        </w:rPr>
        <w:t>.</w:t>
      </w:r>
    </w:p>
    <w:p w14:paraId="66924629" w14:textId="319C9A2B" w:rsidR="00026C80" w:rsidRPr="00650EFF" w:rsidRDefault="00650EFF" w:rsidP="00026C80">
      <w:pPr>
        <w:shd w:val="clear" w:color="auto" w:fill="FFFFFF"/>
        <w:jc w:val="center"/>
        <w:rPr>
          <w:rFonts w:ascii="Book Antiqua" w:eastAsia="Times New Roman" w:hAnsi="Book Antiqua" w:cs="Arial"/>
          <w:b/>
          <w:color w:val="222222"/>
        </w:rPr>
      </w:pPr>
      <w:proofErr w:type="spellStart"/>
      <w:r w:rsidRPr="00650EFF">
        <w:rPr>
          <w:rFonts w:ascii="Book Antiqua" w:eastAsia="Times New Roman" w:hAnsi="Book Antiqua" w:cs="Arial"/>
          <w:b/>
          <w:color w:val="222222"/>
        </w:rPr>
        <w:t>Helyszín</w:t>
      </w:r>
      <w:proofErr w:type="spellEnd"/>
      <w:r w:rsidRPr="00650EFF">
        <w:rPr>
          <w:rFonts w:ascii="Book Antiqua" w:eastAsia="Times New Roman" w:hAnsi="Book Antiqua" w:cs="Arial"/>
          <w:b/>
          <w:color w:val="222222"/>
        </w:rPr>
        <w:t xml:space="preserve">: </w:t>
      </w:r>
      <w:proofErr w:type="gramStart"/>
      <w:r w:rsidRPr="00650EFF">
        <w:rPr>
          <w:rFonts w:ascii="Book Antiqua" w:eastAsia="Times New Roman" w:hAnsi="Book Antiqua" w:cs="Arial"/>
          <w:b/>
          <w:color w:val="222222"/>
        </w:rPr>
        <w:t>a</w:t>
      </w:r>
      <w:proofErr w:type="gramEnd"/>
      <w:r w:rsidRPr="00650EFF">
        <w:rPr>
          <w:rFonts w:ascii="Book Antiqua" w:eastAsia="Times New Roman" w:hAnsi="Book Antiqua" w:cs="Arial"/>
          <w:b/>
          <w:color w:val="222222"/>
        </w:rPr>
        <w:t xml:space="preserve"> </w:t>
      </w:r>
      <w:proofErr w:type="spellStart"/>
      <w:r w:rsidRPr="00650EFF">
        <w:rPr>
          <w:rFonts w:ascii="Book Antiqua" w:eastAsia="Times New Roman" w:hAnsi="Book Antiqua" w:cs="Arial"/>
          <w:b/>
          <w:color w:val="222222"/>
        </w:rPr>
        <w:t>Lébényi</w:t>
      </w:r>
      <w:proofErr w:type="spellEnd"/>
      <w:r w:rsidRPr="00650EFF">
        <w:rPr>
          <w:rFonts w:ascii="Book Antiqua" w:eastAsia="Times New Roman" w:hAnsi="Book Antiqua" w:cs="Arial"/>
          <w:b/>
          <w:color w:val="222222"/>
        </w:rPr>
        <w:t xml:space="preserve"> </w:t>
      </w:r>
      <w:proofErr w:type="spellStart"/>
      <w:r w:rsidRPr="00650EFF">
        <w:rPr>
          <w:rFonts w:ascii="Book Antiqua" w:eastAsia="Times New Roman" w:hAnsi="Book Antiqua" w:cs="Arial"/>
          <w:b/>
          <w:color w:val="222222"/>
        </w:rPr>
        <w:t>Közös</w:t>
      </w:r>
      <w:proofErr w:type="spellEnd"/>
      <w:r w:rsidRPr="00650EFF">
        <w:rPr>
          <w:rFonts w:ascii="Book Antiqua" w:eastAsia="Times New Roman" w:hAnsi="Book Antiqua" w:cs="Arial"/>
          <w:b/>
          <w:color w:val="222222"/>
        </w:rPr>
        <w:t xml:space="preserve"> </w:t>
      </w:r>
      <w:proofErr w:type="spellStart"/>
      <w:r w:rsidRPr="00650EFF">
        <w:rPr>
          <w:rFonts w:ascii="Book Antiqua" w:eastAsia="Times New Roman" w:hAnsi="Book Antiqua" w:cs="Arial"/>
          <w:b/>
          <w:color w:val="222222"/>
        </w:rPr>
        <w:t>Önkormányzati</w:t>
      </w:r>
      <w:proofErr w:type="spellEnd"/>
      <w:r w:rsidRPr="00650EFF">
        <w:rPr>
          <w:rFonts w:ascii="Book Antiqua" w:eastAsia="Times New Roman" w:hAnsi="Book Antiqua" w:cs="Arial"/>
          <w:b/>
          <w:color w:val="222222"/>
        </w:rPr>
        <w:t xml:space="preserve"> </w:t>
      </w:r>
      <w:proofErr w:type="spellStart"/>
      <w:r w:rsidRPr="00650EFF">
        <w:rPr>
          <w:rFonts w:ascii="Book Antiqua" w:eastAsia="Times New Roman" w:hAnsi="Book Antiqua" w:cs="Arial"/>
          <w:b/>
          <w:color w:val="222222"/>
        </w:rPr>
        <w:t>Hivatal</w:t>
      </w:r>
      <w:proofErr w:type="spellEnd"/>
      <w:r w:rsidRPr="00650EFF">
        <w:rPr>
          <w:rFonts w:ascii="Book Antiqua" w:eastAsia="Times New Roman" w:hAnsi="Book Antiqua" w:cs="Arial"/>
          <w:b/>
          <w:color w:val="222222"/>
        </w:rPr>
        <w:t xml:space="preserve"> </w:t>
      </w:r>
      <w:proofErr w:type="spellStart"/>
      <w:r w:rsidRPr="00650EFF">
        <w:rPr>
          <w:rFonts w:ascii="Book Antiqua" w:eastAsia="Times New Roman" w:hAnsi="Book Antiqua" w:cs="Arial"/>
          <w:b/>
          <w:color w:val="222222"/>
        </w:rPr>
        <w:t>kistárgyalója</w:t>
      </w:r>
      <w:proofErr w:type="spellEnd"/>
    </w:p>
    <w:p w14:paraId="149A7BF2" w14:textId="77777777" w:rsidR="00026C80" w:rsidRPr="00A52D7F" w:rsidRDefault="00026C80" w:rsidP="00026C80">
      <w:pPr>
        <w:shd w:val="clear" w:color="auto" w:fill="FFFFFF"/>
        <w:jc w:val="center"/>
        <w:rPr>
          <w:rFonts w:ascii="Book Antiqua" w:eastAsia="Times New Roman" w:hAnsi="Book Antiqua" w:cs="Arial"/>
          <w:color w:val="222222"/>
        </w:rPr>
      </w:pPr>
    </w:p>
    <w:p w14:paraId="0591BFB8" w14:textId="77777777" w:rsidR="00026C80" w:rsidRPr="00A52D7F" w:rsidRDefault="00026C80" w:rsidP="00026C80">
      <w:pPr>
        <w:shd w:val="clear" w:color="auto" w:fill="FFFFFF"/>
        <w:jc w:val="both"/>
        <w:rPr>
          <w:rFonts w:ascii="Book Antiqua" w:eastAsia="Times New Roman" w:hAnsi="Book Antiqua" w:cs="Arial"/>
          <w:color w:val="222222"/>
        </w:rPr>
      </w:pPr>
    </w:p>
    <w:p w14:paraId="4374B04A" w14:textId="77777777" w:rsidR="00026C80" w:rsidRPr="00A52D7F" w:rsidRDefault="00026C80" w:rsidP="00026C80">
      <w:pPr>
        <w:shd w:val="clear" w:color="auto" w:fill="FFFFFF"/>
        <w:jc w:val="both"/>
        <w:rPr>
          <w:rFonts w:ascii="Book Antiqua" w:eastAsia="Times New Roman" w:hAnsi="Book Antiqua" w:cs="Arial"/>
          <w:i/>
          <w:iCs/>
          <w:color w:val="000000"/>
          <w:lang w:val="hu-HU"/>
        </w:rPr>
      </w:pPr>
      <w:r w:rsidRPr="00A52D7F">
        <w:rPr>
          <w:rFonts w:ascii="Book Antiqua" w:eastAsia="Times New Roman" w:hAnsi="Book Antiqua" w:cs="Arial"/>
          <w:i/>
          <w:iCs/>
          <w:color w:val="000000"/>
          <w:lang w:val="hu-HU"/>
        </w:rPr>
        <w:t>A településképvédelméről szóló 20</w:t>
      </w:r>
      <w:r>
        <w:rPr>
          <w:rFonts w:ascii="Book Antiqua" w:eastAsia="Times New Roman" w:hAnsi="Book Antiqua" w:cs="Arial"/>
          <w:i/>
          <w:iCs/>
          <w:color w:val="000000"/>
          <w:lang w:val="hu-HU"/>
        </w:rPr>
        <w:t>16. évi LXXIV. törvény szerint</w:t>
      </w:r>
      <w:r w:rsidRPr="00A52D7F">
        <w:rPr>
          <w:rFonts w:ascii="Book Antiqua" w:eastAsia="Times New Roman" w:hAnsi="Book Antiqua" w:cs="Arial"/>
          <w:i/>
          <w:iCs/>
          <w:color w:val="000000"/>
          <w:lang w:val="hu-HU"/>
        </w:rPr>
        <w:t xml:space="preserve"> </w:t>
      </w:r>
      <w:r>
        <w:rPr>
          <w:rFonts w:ascii="Book Antiqua" w:eastAsia="Times New Roman" w:hAnsi="Book Antiqua" w:cs="Arial"/>
          <w:i/>
          <w:iCs/>
          <w:color w:val="000000"/>
          <w:lang w:val="hu-HU"/>
        </w:rPr>
        <w:t>minden magyarországi település</w:t>
      </w:r>
      <w:r w:rsidRPr="00A52D7F">
        <w:rPr>
          <w:rFonts w:ascii="Book Antiqua" w:eastAsia="Times New Roman" w:hAnsi="Book Antiqua" w:cs="Arial"/>
          <w:i/>
          <w:iCs/>
          <w:color w:val="000000"/>
          <w:lang w:val="hu-HU"/>
        </w:rPr>
        <w:t xml:space="preserve">nek </w:t>
      </w:r>
      <w:r>
        <w:rPr>
          <w:rFonts w:ascii="Book Antiqua" w:eastAsia="Times New Roman" w:hAnsi="Book Antiqua" w:cs="Arial"/>
          <w:i/>
          <w:iCs/>
          <w:color w:val="000000"/>
          <w:lang w:val="hu-HU"/>
        </w:rPr>
        <w:t>2017. október elsejéig</w:t>
      </w:r>
      <w:r w:rsidRPr="007849A5">
        <w:rPr>
          <w:rFonts w:ascii="Book Antiqua" w:eastAsia="Times New Roman" w:hAnsi="Book Antiqua" w:cs="Arial"/>
          <w:i/>
          <w:iCs/>
          <w:color w:val="000000"/>
          <w:lang w:val="hu-HU"/>
        </w:rPr>
        <w:t xml:space="preserve"> </w:t>
      </w:r>
      <w:r>
        <w:rPr>
          <w:rFonts w:ascii="Book Antiqua" w:eastAsia="Times New Roman" w:hAnsi="Book Antiqua" w:cs="Arial"/>
          <w:i/>
          <w:iCs/>
          <w:color w:val="000000"/>
          <w:lang w:val="hu-HU"/>
        </w:rPr>
        <w:t>a település</w:t>
      </w:r>
      <w:r w:rsidRPr="00A52D7F">
        <w:rPr>
          <w:rFonts w:ascii="Book Antiqua" w:eastAsia="Times New Roman" w:hAnsi="Book Antiqua" w:cs="Arial"/>
          <w:i/>
          <w:iCs/>
          <w:color w:val="000000"/>
          <w:lang w:val="hu-HU"/>
        </w:rPr>
        <w:t xml:space="preserve"> teljes közigazgatási területére </w:t>
      </w:r>
      <w:r>
        <w:rPr>
          <w:rFonts w:ascii="Book Antiqua" w:eastAsia="Times New Roman" w:hAnsi="Book Antiqua" w:cs="Arial"/>
          <w:i/>
          <w:iCs/>
          <w:color w:val="000000"/>
          <w:lang w:val="hu-HU"/>
        </w:rPr>
        <w:t xml:space="preserve">el kell </w:t>
      </w:r>
      <w:r w:rsidRPr="00A52D7F">
        <w:rPr>
          <w:rFonts w:ascii="Book Antiqua" w:eastAsia="Times New Roman" w:hAnsi="Book Antiqua" w:cs="Arial"/>
          <w:i/>
          <w:iCs/>
          <w:color w:val="000000"/>
          <w:lang w:val="hu-HU"/>
        </w:rPr>
        <w:t>készíteni</w:t>
      </w:r>
      <w:r>
        <w:rPr>
          <w:rFonts w:ascii="Book Antiqua" w:eastAsia="Times New Roman" w:hAnsi="Book Antiqua" w:cs="Arial"/>
          <w:i/>
          <w:iCs/>
          <w:color w:val="000000"/>
          <w:lang w:val="hu-HU"/>
        </w:rPr>
        <w:t xml:space="preserve"> </w:t>
      </w:r>
      <w:r w:rsidRPr="00A52D7F">
        <w:rPr>
          <w:rFonts w:ascii="Book Antiqua" w:eastAsia="Times New Roman" w:hAnsi="Book Antiqua" w:cs="Arial"/>
          <w:i/>
          <w:iCs/>
          <w:color w:val="000000"/>
          <w:lang w:val="hu-HU"/>
        </w:rPr>
        <w:t>a te</w:t>
      </w:r>
      <w:r>
        <w:rPr>
          <w:rFonts w:ascii="Book Antiqua" w:eastAsia="Times New Roman" w:hAnsi="Book Antiqua" w:cs="Arial"/>
          <w:i/>
          <w:iCs/>
          <w:color w:val="000000"/>
          <w:lang w:val="hu-HU"/>
        </w:rPr>
        <w:t xml:space="preserve">lepülésképi arculati kézikönyvét (TAK), és az </w:t>
      </w:r>
      <w:proofErr w:type="gramStart"/>
      <w:r>
        <w:rPr>
          <w:rFonts w:ascii="Book Antiqua" w:eastAsia="Times New Roman" w:hAnsi="Book Antiqua" w:cs="Arial"/>
          <w:i/>
          <w:iCs/>
          <w:color w:val="000000"/>
          <w:lang w:val="hu-HU"/>
        </w:rPr>
        <w:t>arra  alapozott</w:t>
      </w:r>
      <w:proofErr w:type="gramEnd"/>
      <w:r w:rsidRPr="00A52D7F">
        <w:rPr>
          <w:rFonts w:ascii="Book Antiqua" w:eastAsia="Times New Roman" w:hAnsi="Book Antiqua" w:cs="Arial"/>
          <w:i/>
          <w:iCs/>
          <w:color w:val="000000"/>
          <w:lang w:val="hu-HU"/>
        </w:rPr>
        <w:t xml:space="preserve"> településképi </w:t>
      </w:r>
      <w:r>
        <w:rPr>
          <w:rFonts w:ascii="Book Antiqua" w:eastAsia="Times New Roman" w:hAnsi="Book Antiqua" w:cs="Arial"/>
          <w:i/>
          <w:iCs/>
          <w:color w:val="000000"/>
          <w:lang w:val="hu-HU"/>
        </w:rPr>
        <w:t>helyi rendeletüket (TK</w:t>
      </w:r>
      <w:r w:rsidRPr="00A52D7F">
        <w:rPr>
          <w:rFonts w:ascii="Book Antiqua" w:eastAsia="Times New Roman" w:hAnsi="Book Antiqua" w:cs="Arial"/>
          <w:i/>
          <w:iCs/>
          <w:color w:val="000000"/>
          <w:lang w:val="hu-HU"/>
        </w:rPr>
        <w:t>R)</w:t>
      </w:r>
      <w:r>
        <w:rPr>
          <w:rFonts w:ascii="Book Antiqua" w:eastAsia="Times New Roman" w:hAnsi="Book Antiqua" w:cs="Arial"/>
          <w:i/>
          <w:iCs/>
          <w:color w:val="000000"/>
          <w:lang w:val="hu-HU"/>
        </w:rPr>
        <w:t>.</w:t>
      </w:r>
      <w:r w:rsidRPr="00A52D7F">
        <w:rPr>
          <w:rFonts w:ascii="Book Antiqua" w:eastAsia="Times New Roman" w:hAnsi="Book Antiqua" w:cs="Arial"/>
          <w:i/>
          <w:iCs/>
          <w:color w:val="000000"/>
          <w:lang w:val="hu-HU"/>
        </w:rPr>
        <w:t xml:space="preserve"> </w:t>
      </w:r>
      <w:r>
        <w:rPr>
          <w:rFonts w:ascii="Book Antiqua" w:eastAsia="Times New Roman" w:hAnsi="Book Antiqua" w:cs="Arial"/>
          <w:i/>
          <w:iCs/>
          <w:color w:val="000000"/>
          <w:lang w:val="hu-HU"/>
        </w:rPr>
        <w:t>A tervezési folyamatban</w:t>
      </w:r>
      <w:r w:rsidRPr="00A52D7F">
        <w:rPr>
          <w:rFonts w:ascii="Book Antiqua" w:eastAsia="Times New Roman" w:hAnsi="Book Antiqua" w:cs="Arial"/>
          <w:i/>
          <w:iCs/>
          <w:color w:val="000000"/>
          <w:lang w:val="hu-HU"/>
        </w:rPr>
        <w:t xml:space="preserve"> </w:t>
      </w:r>
      <w:r>
        <w:rPr>
          <w:rFonts w:ascii="Book Antiqua" w:eastAsia="Times New Roman" w:hAnsi="Book Antiqua" w:cs="Arial"/>
          <w:i/>
          <w:iCs/>
          <w:color w:val="000000"/>
          <w:lang w:val="hu-HU"/>
        </w:rPr>
        <w:t xml:space="preserve">a </w:t>
      </w:r>
      <w:r w:rsidRPr="00A52D7F">
        <w:rPr>
          <w:rFonts w:ascii="Book Antiqua" w:eastAsia="Times New Roman" w:hAnsi="Book Antiqua" w:cs="Arial"/>
          <w:i/>
          <w:iCs/>
          <w:color w:val="000000"/>
          <w:lang w:val="hu-HU"/>
        </w:rPr>
        <w:t>településfejlesztési és településrendezési eszközök készítésének eljárásrendjét kell alkalmazni, figyelembe véve a partnerségi egyeztetés szabályairól szóló helyi rendelet</w:t>
      </w:r>
      <w:r>
        <w:rPr>
          <w:rFonts w:ascii="Book Antiqua" w:eastAsia="Times New Roman" w:hAnsi="Book Antiqua" w:cs="Arial"/>
          <w:i/>
          <w:iCs/>
          <w:color w:val="000000"/>
          <w:lang w:val="hu-HU"/>
        </w:rPr>
        <w:t>et. Fontos</w:t>
      </w:r>
      <w:r w:rsidRPr="00A52D7F">
        <w:rPr>
          <w:rFonts w:ascii="Book Antiqua" w:eastAsia="Times New Roman" w:hAnsi="Book Antiqua" w:cs="Arial"/>
          <w:i/>
          <w:iCs/>
          <w:color w:val="000000"/>
          <w:lang w:val="hu-HU"/>
        </w:rPr>
        <w:t xml:space="preserve">, hogy minél többen </w:t>
      </w:r>
      <w:r>
        <w:rPr>
          <w:rFonts w:ascii="Book Antiqua" w:eastAsia="Times New Roman" w:hAnsi="Book Antiqua" w:cs="Arial"/>
          <w:i/>
          <w:iCs/>
          <w:color w:val="000000"/>
          <w:lang w:val="hu-HU"/>
        </w:rPr>
        <w:t>tudjanak a településképet meghatározó szabályozásról,</w:t>
      </w:r>
      <w:r w:rsidRPr="00A52D7F">
        <w:rPr>
          <w:rFonts w:ascii="Book Antiqua" w:eastAsia="Times New Roman" w:hAnsi="Book Antiqua" w:cs="Arial"/>
          <w:i/>
          <w:iCs/>
          <w:color w:val="000000"/>
          <w:lang w:val="hu-HU"/>
        </w:rPr>
        <w:t xml:space="preserve"> és vegyenek</w:t>
      </w:r>
      <w:r>
        <w:rPr>
          <w:rFonts w:ascii="Book Antiqua" w:eastAsia="Times New Roman" w:hAnsi="Book Antiqua" w:cs="Arial"/>
          <w:i/>
          <w:iCs/>
          <w:color w:val="000000"/>
          <w:lang w:val="hu-HU"/>
        </w:rPr>
        <w:t xml:space="preserve"> részt a tervezési folyamatban.</w:t>
      </w:r>
      <w:r w:rsidRPr="00A52D7F">
        <w:rPr>
          <w:rFonts w:ascii="Book Antiqua" w:eastAsia="Times New Roman" w:hAnsi="Book Antiqua" w:cs="Arial"/>
          <w:i/>
          <w:iCs/>
          <w:color w:val="000000"/>
          <w:lang w:val="hu-HU"/>
        </w:rPr>
        <w:t xml:space="preserve"> A nyitott lakossági fórumon a létrehozandó </w:t>
      </w:r>
      <w:proofErr w:type="gramStart"/>
      <w:r w:rsidRPr="00A52D7F">
        <w:rPr>
          <w:rFonts w:ascii="Book Antiqua" w:eastAsia="Times New Roman" w:hAnsi="Book Antiqua" w:cs="Arial"/>
          <w:i/>
          <w:iCs/>
          <w:color w:val="000000"/>
          <w:lang w:val="hu-HU"/>
        </w:rPr>
        <w:t>dokumentumok</w:t>
      </w:r>
      <w:proofErr w:type="gramEnd"/>
      <w:r w:rsidRPr="00A52D7F">
        <w:rPr>
          <w:rFonts w:ascii="Book Antiqua" w:eastAsia="Times New Roman" w:hAnsi="Book Antiqua" w:cs="Arial"/>
          <w:i/>
          <w:iCs/>
          <w:color w:val="000000"/>
          <w:lang w:val="hu-HU"/>
        </w:rPr>
        <w:t xml:space="preserve"> bemutatása, a lakosság aktív részvételi lehetőségeinek ismertet</w:t>
      </w:r>
      <w:r>
        <w:rPr>
          <w:rFonts w:ascii="Book Antiqua" w:eastAsia="Times New Roman" w:hAnsi="Book Antiqua" w:cs="Arial"/>
          <w:i/>
          <w:iCs/>
          <w:color w:val="000000"/>
          <w:lang w:val="hu-HU"/>
        </w:rPr>
        <w:t>ése történik, ezért</w:t>
      </w:r>
      <w:r w:rsidRPr="00A52D7F">
        <w:rPr>
          <w:rFonts w:ascii="Book Antiqua" w:eastAsia="Times New Roman" w:hAnsi="Book Antiqua" w:cs="Arial"/>
          <w:i/>
          <w:iCs/>
          <w:color w:val="000000"/>
          <w:lang w:val="hu-HU"/>
        </w:rPr>
        <w:t xml:space="preserve"> </w:t>
      </w:r>
      <w:r>
        <w:rPr>
          <w:rFonts w:ascii="Book Antiqua" w:eastAsia="Times New Roman" w:hAnsi="Book Antiqua" w:cs="Arial"/>
          <w:i/>
          <w:iCs/>
          <w:color w:val="000000"/>
          <w:lang w:val="hu-HU"/>
        </w:rPr>
        <w:t xml:space="preserve">kérem, hogy minél többen </w:t>
      </w:r>
      <w:r w:rsidRPr="00A52D7F">
        <w:rPr>
          <w:rFonts w:ascii="Book Antiqua" w:eastAsia="Times New Roman" w:hAnsi="Book Antiqua" w:cs="Arial"/>
          <w:i/>
          <w:iCs/>
          <w:color w:val="000000"/>
          <w:lang w:val="hu-HU"/>
        </w:rPr>
        <w:t xml:space="preserve">jöjjenek </w:t>
      </w:r>
      <w:r>
        <w:rPr>
          <w:rFonts w:ascii="Book Antiqua" w:eastAsia="Times New Roman" w:hAnsi="Book Antiqua" w:cs="Arial"/>
          <w:i/>
          <w:iCs/>
          <w:color w:val="000000"/>
          <w:lang w:val="hu-HU"/>
        </w:rPr>
        <w:t xml:space="preserve">el </w:t>
      </w:r>
      <w:r w:rsidRPr="00A52D7F">
        <w:rPr>
          <w:rFonts w:ascii="Book Antiqua" w:eastAsia="Times New Roman" w:hAnsi="Book Antiqua" w:cs="Arial"/>
          <w:i/>
          <w:iCs/>
          <w:color w:val="000000"/>
          <w:lang w:val="hu-HU"/>
        </w:rPr>
        <w:t>a rendezvényre. </w:t>
      </w:r>
    </w:p>
    <w:p w14:paraId="6E9BD46E" w14:textId="77777777" w:rsidR="00026C80" w:rsidRPr="00A52D7F" w:rsidRDefault="00026C80" w:rsidP="00026C80">
      <w:pPr>
        <w:shd w:val="clear" w:color="auto" w:fill="FFFFFF"/>
        <w:jc w:val="both"/>
        <w:rPr>
          <w:rFonts w:ascii="Book Antiqua" w:eastAsia="Times New Roman" w:hAnsi="Book Antiqua" w:cs="Arial"/>
          <w:color w:val="222222"/>
        </w:rPr>
      </w:pPr>
    </w:p>
    <w:p w14:paraId="6B318016" w14:textId="7BA02865" w:rsidR="00026C80" w:rsidRPr="00A52D7F" w:rsidRDefault="008373BD" w:rsidP="00C24067">
      <w:pPr>
        <w:shd w:val="clear" w:color="auto" w:fill="FFFFFF"/>
        <w:jc w:val="both"/>
        <w:outlineLvl w:val="0"/>
        <w:rPr>
          <w:rFonts w:ascii="Book Antiqua" w:eastAsia="Times New Roman" w:hAnsi="Book Antiqua" w:cs="Arial"/>
          <w:color w:val="222222"/>
        </w:rPr>
      </w:pPr>
      <w:r>
        <w:rPr>
          <w:rFonts w:ascii="Book Antiqua" w:eastAsia="Times New Roman" w:hAnsi="Book Antiqua" w:cs="Arial"/>
          <w:i/>
          <w:iCs/>
          <w:color w:val="000000"/>
          <w:lang w:val="hu-HU"/>
        </w:rPr>
        <w:t xml:space="preserve">Alakítsuk közösen lakóhelyünk </w:t>
      </w:r>
      <w:r w:rsidR="00026C80">
        <w:rPr>
          <w:rFonts w:ascii="Book Antiqua" w:eastAsia="Times New Roman" w:hAnsi="Book Antiqua" w:cs="Arial"/>
          <w:i/>
          <w:iCs/>
          <w:color w:val="000000"/>
          <w:lang w:val="hu-HU"/>
        </w:rPr>
        <w:t>jövőjét</w:t>
      </w:r>
      <w:r w:rsidR="00026C80" w:rsidRPr="00A52D7F">
        <w:rPr>
          <w:rFonts w:ascii="Book Antiqua" w:eastAsia="Times New Roman" w:hAnsi="Book Antiqua" w:cs="Arial"/>
          <w:i/>
          <w:iCs/>
          <w:color w:val="000000"/>
          <w:lang w:val="hu-HU"/>
        </w:rPr>
        <w:t>! </w:t>
      </w:r>
    </w:p>
    <w:p w14:paraId="650BBD35" w14:textId="77777777" w:rsidR="00026C80" w:rsidRPr="00A52D7F" w:rsidRDefault="00026C80" w:rsidP="00026C80">
      <w:pPr>
        <w:shd w:val="clear" w:color="auto" w:fill="FFFFFF"/>
        <w:jc w:val="both"/>
        <w:rPr>
          <w:rFonts w:ascii="Book Antiqua" w:eastAsia="Times New Roman" w:hAnsi="Book Antiqua" w:cs="Arial"/>
          <w:color w:val="222222"/>
        </w:rPr>
      </w:pPr>
    </w:p>
    <w:p w14:paraId="0E6685C8" w14:textId="77777777" w:rsidR="00026C80" w:rsidRPr="00A52D7F" w:rsidRDefault="00026C80" w:rsidP="00026C80">
      <w:pPr>
        <w:shd w:val="clear" w:color="auto" w:fill="FFFFFF"/>
        <w:jc w:val="both"/>
        <w:rPr>
          <w:rFonts w:ascii="Book Antiqua" w:eastAsia="Times New Roman" w:hAnsi="Book Antiqua" w:cs="Arial"/>
          <w:color w:val="222222"/>
        </w:rPr>
      </w:pPr>
    </w:p>
    <w:p w14:paraId="38C48358" w14:textId="23C1C2CF" w:rsidR="00650EFF" w:rsidRDefault="00650EFF" w:rsidP="00026C80">
      <w:pPr>
        <w:shd w:val="clear" w:color="auto" w:fill="FFFFFF"/>
        <w:jc w:val="both"/>
        <w:rPr>
          <w:rFonts w:ascii="Book Antiqua" w:eastAsia="Times New Roman" w:hAnsi="Book Antiqua" w:cs="Arial"/>
          <w:i/>
          <w:iCs/>
          <w:color w:val="000000"/>
          <w:lang w:val="hu-HU"/>
        </w:rPr>
      </w:pPr>
      <w:r>
        <w:rPr>
          <w:rFonts w:ascii="Book Antiqua" w:eastAsia="Times New Roman" w:hAnsi="Book Antiqua" w:cs="Arial"/>
          <w:i/>
          <w:iCs/>
          <w:color w:val="000000"/>
          <w:lang w:val="hu-HU"/>
        </w:rPr>
        <w:t xml:space="preserve">Lébény, 2017. július 20. </w:t>
      </w:r>
    </w:p>
    <w:p w14:paraId="5B5B3E10" w14:textId="5668D4DC" w:rsidR="00650EFF" w:rsidRDefault="00650EFF" w:rsidP="00026C80">
      <w:pPr>
        <w:shd w:val="clear" w:color="auto" w:fill="FFFFFF"/>
        <w:jc w:val="both"/>
        <w:rPr>
          <w:rFonts w:ascii="Book Antiqua" w:eastAsia="Times New Roman" w:hAnsi="Book Antiqua" w:cs="Arial"/>
          <w:i/>
          <w:iCs/>
          <w:color w:val="000000"/>
          <w:lang w:val="hu-HU"/>
        </w:rPr>
      </w:pPr>
    </w:p>
    <w:p w14:paraId="0EBAEF17" w14:textId="77777777" w:rsidR="00650EFF" w:rsidRDefault="00650EFF" w:rsidP="00026C80">
      <w:pPr>
        <w:shd w:val="clear" w:color="auto" w:fill="FFFFFF"/>
        <w:jc w:val="both"/>
        <w:rPr>
          <w:rFonts w:ascii="Book Antiqua" w:eastAsia="Times New Roman" w:hAnsi="Book Antiqua" w:cs="Arial"/>
          <w:i/>
          <w:iCs/>
          <w:color w:val="000000"/>
          <w:lang w:val="hu-HU"/>
        </w:rPr>
      </w:pPr>
    </w:p>
    <w:p w14:paraId="341BA0D5" w14:textId="6BC5F12A" w:rsidR="00650EFF" w:rsidRDefault="00650EFF" w:rsidP="00026C80">
      <w:pPr>
        <w:shd w:val="clear" w:color="auto" w:fill="FFFFFF"/>
        <w:jc w:val="both"/>
        <w:rPr>
          <w:rFonts w:ascii="Book Antiqua" w:eastAsia="Times New Roman" w:hAnsi="Book Antiqua" w:cs="Arial"/>
          <w:i/>
          <w:iCs/>
          <w:color w:val="000000"/>
          <w:lang w:val="hu-HU"/>
        </w:rPr>
      </w:pPr>
      <w:r>
        <w:rPr>
          <w:rFonts w:ascii="Book Antiqua" w:eastAsia="Times New Roman" w:hAnsi="Book Antiqua" w:cs="Arial"/>
          <w:i/>
          <w:iCs/>
          <w:color w:val="000000"/>
          <w:lang w:val="hu-HU"/>
        </w:rPr>
        <w:tab/>
      </w:r>
      <w:r>
        <w:rPr>
          <w:rFonts w:ascii="Book Antiqua" w:eastAsia="Times New Roman" w:hAnsi="Book Antiqua" w:cs="Arial"/>
          <w:i/>
          <w:iCs/>
          <w:color w:val="000000"/>
          <w:lang w:val="hu-HU"/>
        </w:rPr>
        <w:tab/>
      </w:r>
      <w:r>
        <w:rPr>
          <w:rFonts w:ascii="Book Antiqua" w:eastAsia="Times New Roman" w:hAnsi="Book Antiqua" w:cs="Arial"/>
          <w:i/>
          <w:iCs/>
          <w:color w:val="000000"/>
          <w:lang w:val="hu-HU"/>
        </w:rPr>
        <w:tab/>
      </w:r>
      <w:r>
        <w:rPr>
          <w:rFonts w:ascii="Book Antiqua" w:eastAsia="Times New Roman" w:hAnsi="Book Antiqua" w:cs="Arial"/>
          <w:i/>
          <w:iCs/>
          <w:color w:val="000000"/>
          <w:lang w:val="hu-HU"/>
        </w:rPr>
        <w:tab/>
      </w:r>
      <w:r>
        <w:rPr>
          <w:rFonts w:ascii="Book Antiqua" w:eastAsia="Times New Roman" w:hAnsi="Book Antiqua" w:cs="Arial"/>
          <w:i/>
          <w:iCs/>
          <w:color w:val="000000"/>
          <w:lang w:val="hu-HU"/>
        </w:rPr>
        <w:tab/>
      </w:r>
      <w:r>
        <w:rPr>
          <w:rFonts w:ascii="Book Antiqua" w:eastAsia="Times New Roman" w:hAnsi="Book Antiqua" w:cs="Arial"/>
          <w:i/>
          <w:iCs/>
          <w:color w:val="000000"/>
          <w:lang w:val="hu-HU"/>
        </w:rPr>
        <w:tab/>
      </w:r>
      <w:r>
        <w:rPr>
          <w:rFonts w:ascii="Book Antiqua" w:eastAsia="Times New Roman" w:hAnsi="Book Antiqua" w:cs="Arial"/>
          <w:i/>
          <w:iCs/>
          <w:color w:val="000000"/>
          <w:lang w:val="hu-HU"/>
        </w:rPr>
        <w:tab/>
      </w:r>
      <w:r>
        <w:rPr>
          <w:rFonts w:ascii="Book Antiqua" w:eastAsia="Times New Roman" w:hAnsi="Book Antiqua" w:cs="Arial"/>
          <w:i/>
          <w:iCs/>
          <w:color w:val="000000"/>
          <w:lang w:val="hu-HU"/>
        </w:rPr>
        <w:tab/>
      </w:r>
      <w:r>
        <w:rPr>
          <w:rFonts w:ascii="Book Antiqua" w:eastAsia="Times New Roman" w:hAnsi="Book Antiqua" w:cs="Arial"/>
          <w:i/>
          <w:iCs/>
          <w:color w:val="000000"/>
          <w:lang w:val="hu-HU"/>
        </w:rPr>
        <w:tab/>
      </w:r>
      <w:r>
        <w:rPr>
          <w:rFonts w:ascii="Book Antiqua" w:eastAsia="Times New Roman" w:hAnsi="Book Antiqua" w:cs="Arial"/>
          <w:i/>
          <w:iCs/>
          <w:color w:val="000000"/>
          <w:lang w:val="hu-HU"/>
        </w:rPr>
        <w:tab/>
        <w:t>Kovács Gábor</w:t>
      </w:r>
    </w:p>
    <w:p w14:paraId="0E26EFE0" w14:textId="22F5C8D2" w:rsidR="00026C80" w:rsidRPr="00A52D7F" w:rsidRDefault="00026C80" w:rsidP="00650EFF">
      <w:pPr>
        <w:shd w:val="clear" w:color="auto" w:fill="FFFFFF"/>
        <w:ind w:left="6480" w:firstLine="720"/>
        <w:jc w:val="both"/>
        <w:rPr>
          <w:rFonts w:ascii="Book Antiqua" w:eastAsia="Times New Roman" w:hAnsi="Book Antiqua" w:cs="Arial"/>
          <w:color w:val="222222"/>
        </w:rPr>
      </w:pPr>
      <w:proofErr w:type="gramStart"/>
      <w:r w:rsidRPr="00A52D7F">
        <w:rPr>
          <w:rFonts w:ascii="Book Antiqua" w:eastAsia="Times New Roman" w:hAnsi="Book Antiqua" w:cs="Arial"/>
          <w:i/>
          <w:iCs/>
          <w:color w:val="000000"/>
          <w:lang w:val="hu-HU"/>
        </w:rPr>
        <w:t>polgármester</w:t>
      </w:r>
      <w:proofErr w:type="gramEnd"/>
    </w:p>
    <w:p w14:paraId="06CD09EB" w14:textId="77777777" w:rsidR="00DE1367" w:rsidRDefault="00DE1367"/>
    <w:sectPr w:rsidR="00DE1367" w:rsidSect="004873CE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C80"/>
    <w:rsid w:val="00026C80"/>
    <w:rsid w:val="003C419F"/>
    <w:rsid w:val="004873CE"/>
    <w:rsid w:val="00650EFF"/>
    <w:rsid w:val="008373BD"/>
    <w:rsid w:val="00870774"/>
    <w:rsid w:val="009D68A7"/>
    <w:rsid w:val="00C24067"/>
    <w:rsid w:val="00DE1367"/>
    <w:rsid w:val="00F24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6CFA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26C80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Dokumentumtrkp">
    <w:name w:val="Document Map"/>
    <w:basedOn w:val="Norml"/>
    <w:link w:val="DokumentumtrkpChar"/>
    <w:uiPriority w:val="99"/>
    <w:semiHidden/>
    <w:unhideWhenUsed/>
    <w:rsid w:val="00C24067"/>
    <w:rPr>
      <w:rFonts w:ascii="Times New Roman" w:hAnsi="Times New Roman" w:cs="Times New Roman"/>
    </w:rPr>
  </w:style>
  <w:style w:type="character" w:customStyle="1" w:styleId="DokumentumtrkpChar">
    <w:name w:val="Dokumentumtérkép Char"/>
    <w:basedOn w:val="Bekezdsalapbettpusa"/>
    <w:link w:val="Dokumentumtrkp"/>
    <w:uiPriority w:val="99"/>
    <w:semiHidden/>
    <w:rsid w:val="00C24067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157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Éva Tétényi</dc:creator>
  <cp:keywords/>
  <dc:description/>
  <cp:lastModifiedBy>lebeny</cp:lastModifiedBy>
  <cp:revision>3</cp:revision>
  <dcterms:created xsi:type="dcterms:W3CDTF">2017-07-20T11:26:00Z</dcterms:created>
  <dcterms:modified xsi:type="dcterms:W3CDTF">2017-07-20T11:33:00Z</dcterms:modified>
</cp:coreProperties>
</file>