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072" w:rsidRPr="00727072" w:rsidRDefault="00727072" w:rsidP="00727072">
      <w:pPr>
        <w:spacing w:after="0" w:line="276" w:lineRule="auto"/>
        <w:jc w:val="center"/>
        <w:rPr>
          <w:rFonts w:ascii="Garamond" w:eastAsia="Calibri" w:hAnsi="Garamond" w:cs="Times New Roman"/>
          <w:b/>
          <w:sz w:val="28"/>
          <w:szCs w:val="28"/>
        </w:rPr>
      </w:pPr>
      <w:bookmarkStart w:id="0" w:name="_GoBack"/>
      <w:bookmarkEnd w:id="0"/>
      <w:r w:rsidRPr="00727072">
        <w:rPr>
          <w:rFonts w:ascii="Garamond" w:eastAsia="Calibri" w:hAnsi="Garamond" w:cs="Times New Roman"/>
          <w:b/>
          <w:sz w:val="28"/>
          <w:szCs w:val="28"/>
        </w:rPr>
        <w:t>ÜZLET MŰKÖDÉSI ENGEDÉLYÉVEL KAPCSOLATOS ELJÁRÁS</w:t>
      </w:r>
    </w:p>
    <w:p w:rsidR="00727072" w:rsidRPr="00727072" w:rsidRDefault="00727072" w:rsidP="00727072">
      <w:pPr>
        <w:spacing w:after="200" w:line="276" w:lineRule="auto"/>
        <w:jc w:val="both"/>
        <w:rPr>
          <w:rFonts w:ascii="Garamond" w:eastAsia="Calibri" w:hAnsi="Garamond" w:cs="Times New Roman"/>
          <w:b/>
          <w:bCs/>
          <w:sz w:val="24"/>
          <w:szCs w:val="24"/>
        </w:rPr>
      </w:pPr>
    </w:p>
    <w:p w:rsidR="00727072" w:rsidRPr="00727072" w:rsidRDefault="00727072" w:rsidP="00727072">
      <w:pPr>
        <w:spacing w:after="200" w:line="276" w:lineRule="auto"/>
        <w:rPr>
          <w:rFonts w:ascii="Garamond" w:eastAsia="Calibri" w:hAnsi="Garamond" w:cs="Times New Roman"/>
          <w:b/>
          <w:bCs/>
          <w:sz w:val="24"/>
          <w:szCs w:val="24"/>
        </w:rPr>
      </w:pPr>
      <w:r w:rsidRPr="00727072">
        <w:rPr>
          <w:rFonts w:ascii="Garamond" w:eastAsia="Calibri" w:hAnsi="Garamond" w:cs="Times New Roman"/>
          <w:b/>
          <w:bCs/>
          <w:sz w:val="24"/>
          <w:szCs w:val="24"/>
        </w:rPr>
        <w:t xml:space="preserve">Ügyleírás </w:t>
      </w:r>
    </w:p>
    <w:p w:rsidR="00727072" w:rsidRPr="00727072" w:rsidRDefault="00727072" w:rsidP="00727072">
      <w:pPr>
        <w:spacing w:before="100" w:beforeAutospacing="1" w:after="100" w:afterAutospacing="1" w:line="276" w:lineRule="auto"/>
        <w:jc w:val="both"/>
        <w:outlineLvl w:val="1"/>
        <w:rPr>
          <w:rFonts w:ascii="Garamond" w:eastAsia="Calibri" w:hAnsi="Garamond" w:cs="Times New Roman"/>
          <w:sz w:val="24"/>
          <w:szCs w:val="24"/>
        </w:rPr>
      </w:pPr>
      <w:r w:rsidRPr="00727072">
        <w:rPr>
          <w:rFonts w:ascii="Garamond" w:eastAsia="Calibri" w:hAnsi="Garamond" w:cs="Times New Roman"/>
          <w:sz w:val="24"/>
          <w:szCs w:val="24"/>
        </w:rPr>
        <w:t xml:space="preserve">A kereskedőnek a kizárólag üzletben forgalmazható termék forgalmazására szolgáló üzlet üzemeltetésére működési engedélyt kell kérnie. A tevékenységet kizárólag véglegessé vált működési engedély birtokában lehet megkezdeni. Szükség esetén a jegyző helyszíni szemle megtartásáról intézkedik. A jegyző a működési engedély megadásával egyidejűleg az üzletet nyilvántartásba veszi, amely nyilvántartás nyilvános. </w:t>
      </w:r>
      <w:r w:rsidRPr="00AE35D5">
        <w:rPr>
          <w:rFonts w:ascii="Garamond" w:eastAsia="Calibri" w:hAnsi="Garamond" w:cs="Times New Roman"/>
          <w:sz w:val="24"/>
          <w:szCs w:val="24"/>
        </w:rPr>
        <w:t xml:space="preserve">A kereskedő az adatokban bekövetkezett változást </w:t>
      </w:r>
      <w:r w:rsidRPr="00AE35D5">
        <w:rPr>
          <w:rFonts w:ascii="Garamond" w:eastAsia="Calibri" w:hAnsi="Garamond" w:cs="Times New Roman"/>
          <w:b/>
          <w:sz w:val="24"/>
          <w:szCs w:val="24"/>
        </w:rPr>
        <w:t>haladéktalanul,</w:t>
      </w:r>
      <w:r w:rsidRPr="00AE35D5">
        <w:rPr>
          <w:rFonts w:ascii="Garamond" w:eastAsia="Calibri" w:hAnsi="Garamond" w:cs="Times New Roman"/>
          <w:sz w:val="24"/>
          <w:szCs w:val="24"/>
        </w:rPr>
        <w:t xml:space="preserve"> illetve a nyitvatartási idő hosszabb ideig, de legalább egy hétig fennálló változását </w:t>
      </w:r>
      <w:r w:rsidRPr="00AE35D5">
        <w:rPr>
          <w:rFonts w:ascii="Garamond" w:eastAsia="Calibri" w:hAnsi="Garamond" w:cs="Times New Roman"/>
          <w:b/>
          <w:sz w:val="24"/>
          <w:szCs w:val="24"/>
        </w:rPr>
        <w:t>az azt megelőző nyolc napon belül</w:t>
      </w:r>
      <w:r w:rsidRPr="00AE35D5">
        <w:rPr>
          <w:rFonts w:ascii="Garamond" w:eastAsia="Calibri" w:hAnsi="Garamond" w:cs="Times New Roman"/>
          <w:sz w:val="24"/>
          <w:szCs w:val="24"/>
        </w:rPr>
        <w:t xml:space="preserve"> köteles bejelenteni a jegyzőnek. A nyitvatartási idő rövidebb ideig fennálló, egy hetet el nem érő változása esetén bejelentési kötelezettség nem terheli a kereskedőt. A nyitvatartási idő rövidebb ideig fennálló, egy hetet el nem érő változása a nyilvántartásban feltüntetett nyitvatartási időnél csak rövidebb lehet. A kereskedő a nyitvatartási idő rövidebb ideig fennálló, egy hetet el nem érő változásáról a nyitvatartási idő kifüggesztésével köteles tájékoztatni a vásárlót. </w:t>
      </w:r>
      <w:r w:rsidR="00AE35D5" w:rsidRPr="00AE35D5">
        <w:rPr>
          <w:rFonts w:ascii="Garamond" w:eastAsia="Calibri" w:hAnsi="Garamond" w:cs="Times New Roman"/>
          <w:sz w:val="24"/>
          <w:szCs w:val="24"/>
        </w:rPr>
        <w:t xml:space="preserve">Az üzlet megszűnését </w:t>
      </w:r>
      <w:r w:rsidR="00AE35D5" w:rsidRPr="00AE35D5">
        <w:rPr>
          <w:rFonts w:ascii="Garamond" w:eastAsia="Calibri" w:hAnsi="Garamond" w:cs="Times New Roman"/>
          <w:b/>
          <w:sz w:val="24"/>
          <w:szCs w:val="24"/>
        </w:rPr>
        <w:t xml:space="preserve">a megszűnést követő nyolc napon belül </w:t>
      </w:r>
      <w:r w:rsidR="00AE35D5" w:rsidRPr="00AE35D5">
        <w:rPr>
          <w:rFonts w:ascii="Garamond" w:eastAsia="Calibri" w:hAnsi="Garamond" w:cs="Times New Roman"/>
          <w:sz w:val="24"/>
          <w:szCs w:val="24"/>
        </w:rPr>
        <w:t>a működési engedélyről kiadott igazolás leadásával egyidejűleg be kell jelenteni</w:t>
      </w:r>
      <w:r w:rsidRPr="00AE35D5">
        <w:rPr>
          <w:rFonts w:ascii="Garamond" w:eastAsia="Calibri" w:hAnsi="Garamond" w:cs="Times New Roman"/>
          <w:sz w:val="24"/>
          <w:szCs w:val="24"/>
        </w:rPr>
        <w:t xml:space="preserve"> a jegyzőnek.</w:t>
      </w:r>
    </w:p>
    <w:p w:rsidR="00727072" w:rsidRPr="00727072" w:rsidRDefault="00727072" w:rsidP="00727072">
      <w:pPr>
        <w:spacing w:before="100" w:beforeAutospacing="1" w:after="100" w:afterAutospacing="1" w:line="276" w:lineRule="auto"/>
        <w:jc w:val="both"/>
        <w:outlineLvl w:val="1"/>
        <w:rPr>
          <w:rFonts w:ascii="Garamond" w:eastAsia="Calibri" w:hAnsi="Garamond" w:cs="Times New Roman"/>
          <w:b/>
          <w:sz w:val="24"/>
          <w:szCs w:val="24"/>
        </w:rPr>
      </w:pPr>
      <w:r w:rsidRPr="00727072">
        <w:rPr>
          <w:rFonts w:ascii="Garamond" w:eastAsia="Calibri" w:hAnsi="Garamond" w:cs="Times New Roman"/>
          <w:b/>
          <w:sz w:val="24"/>
          <w:szCs w:val="24"/>
        </w:rPr>
        <w:t>Illetékességi terület</w:t>
      </w:r>
    </w:p>
    <w:p w:rsidR="00727072" w:rsidRPr="00727072" w:rsidRDefault="00727072" w:rsidP="00727072">
      <w:pPr>
        <w:spacing w:before="100" w:beforeAutospacing="1" w:after="100" w:afterAutospacing="1" w:line="276" w:lineRule="auto"/>
        <w:jc w:val="both"/>
        <w:outlineLvl w:val="1"/>
        <w:rPr>
          <w:rFonts w:ascii="Garamond" w:eastAsia="Calibri" w:hAnsi="Garamond" w:cs="Times New Roman"/>
          <w:sz w:val="24"/>
          <w:szCs w:val="24"/>
        </w:rPr>
      </w:pPr>
      <w:r w:rsidRPr="00AE35D5">
        <w:rPr>
          <w:rFonts w:ascii="Garamond" w:eastAsia="Calibri" w:hAnsi="Garamond" w:cs="Times New Roman"/>
          <w:sz w:val="24"/>
          <w:szCs w:val="24"/>
        </w:rPr>
        <w:t>Az</w:t>
      </w:r>
      <w:r w:rsidRPr="00727072">
        <w:rPr>
          <w:rFonts w:ascii="Garamond" w:eastAsia="Calibri" w:hAnsi="Garamond" w:cs="Times New Roman"/>
          <w:sz w:val="24"/>
          <w:szCs w:val="24"/>
        </w:rPr>
        <w:t xml:space="preserve"> önkormányz</w:t>
      </w:r>
      <w:r w:rsidR="00BC27E3">
        <w:rPr>
          <w:rFonts w:ascii="Garamond" w:eastAsia="Calibri" w:hAnsi="Garamond" w:cs="Times New Roman"/>
          <w:sz w:val="24"/>
          <w:szCs w:val="24"/>
        </w:rPr>
        <w:t xml:space="preserve">at közigazgatási területén lévő, üzletköteles terméket árusító </w:t>
      </w:r>
      <w:r w:rsidRPr="00727072">
        <w:rPr>
          <w:rFonts w:ascii="Garamond" w:eastAsia="Calibri" w:hAnsi="Garamond" w:cs="Times New Roman"/>
          <w:sz w:val="24"/>
          <w:szCs w:val="24"/>
        </w:rPr>
        <w:t>üzletek.</w:t>
      </w:r>
    </w:p>
    <w:p w:rsidR="00727072" w:rsidRPr="00727072" w:rsidRDefault="00727072" w:rsidP="00727072">
      <w:pPr>
        <w:spacing w:before="100" w:beforeAutospacing="1" w:after="100" w:afterAutospacing="1" w:line="276" w:lineRule="auto"/>
        <w:jc w:val="both"/>
        <w:outlineLvl w:val="1"/>
        <w:rPr>
          <w:rFonts w:ascii="Garamond" w:eastAsia="Calibri" w:hAnsi="Garamond" w:cs="Times New Roman"/>
          <w:b/>
          <w:bCs/>
          <w:sz w:val="24"/>
          <w:szCs w:val="24"/>
        </w:rPr>
      </w:pPr>
      <w:r w:rsidRPr="00727072">
        <w:rPr>
          <w:rFonts w:ascii="Garamond" w:eastAsia="Calibri" w:hAnsi="Garamond" w:cs="Times New Roman"/>
          <w:b/>
          <w:bCs/>
          <w:sz w:val="24"/>
          <w:szCs w:val="24"/>
        </w:rPr>
        <w:t>Kérelem</w:t>
      </w:r>
    </w:p>
    <w:p w:rsidR="00727072" w:rsidRPr="00727072" w:rsidRDefault="00727072" w:rsidP="00727072">
      <w:pPr>
        <w:spacing w:before="100" w:beforeAutospacing="1" w:after="100" w:afterAutospacing="1" w:line="276" w:lineRule="auto"/>
        <w:jc w:val="both"/>
        <w:rPr>
          <w:rFonts w:ascii="Garamond" w:eastAsia="Calibri" w:hAnsi="Garamond" w:cs="Times New Roman"/>
          <w:sz w:val="24"/>
          <w:szCs w:val="24"/>
        </w:rPr>
      </w:pPr>
      <w:r w:rsidRPr="00727072">
        <w:rPr>
          <w:rFonts w:ascii="Garamond" w:eastAsia="Calibri" w:hAnsi="Garamond" w:cs="Times New Roman"/>
          <w:bCs/>
          <w:sz w:val="24"/>
          <w:szCs w:val="24"/>
        </w:rPr>
        <w:t>A kérelmet</w:t>
      </w:r>
      <w:r w:rsidRPr="00727072">
        <w:rPr>
          <w:rFonts w:ascii="Garamond" w:eastAsia="Calibri" w:hAnsi="Garamond" w:cs="Times New Roman"/>
          <w:b/>
          <w:bCs/>
          <w:sz w:val="24"/>
          <w:szCs w:val="24"/>
        </w:rPr>
        <w:t xml:space="preserve"> </w:t>
      </w:r>
      <w:r w:rsidRPr="00727072">
        <w:rPr>
          <w:rFonts w:ascii="Garamond" w:eastAsia="Calibri" w:hAnsi="Garamond" w:cs="Times New Roman"/>
          <w:sz w:val="24"/>
          <w:szCs w:val="24"/>
        </w:rPr>
        <w:t xml:space="preserve">az erre a célra rendszeresített formanyomtatványon kell benyújtani, amely a </w:t>
      </w:r>
      <w:proofErr w:type="spellStart"/>
      <w:r w:rsidRPr="00727072">
        <w:rPr>
          <w:rFonts w:ascii="Garamond" w:eastAsia="Calibri" w:hAnsi="Garamond" w:cs="Times New Roman"/>
          <w:sz w:val="24"/>
          <w:szCs w:val="24"/>
        </w:rPr>
        <w:t>Lébényi</w:t>
      </w:r>
      <w:proofErr w:type="spellEnd"/>
      <w:r w:rsidRPr="00727072">
        <w:rPr>
          <w:rFonts w:ascii="Garamond" w:eastAsia="Calibri" w:hAnsi="Garamond" w:cs="Times New Roman"/>
          <w:sz w:val="24"/>
          <w:szCs w:val="24"/>
        </w:rPr>
        <w:t xml:space="preserve"> Közös Önkormányzati Hivatalban kérhető, vagy letölthető a </w:t>
      </w:r>
      <w:hyperlink r:id="rId8" w:history="1">
        <w:r w:rsidRPr="00AE35D5">
          <w:rPr>
            <w:rFonts w:ascii="Garamond" w:eastAsia="Calibri" w:hAnsi="Garamond" w:cs="Times New Roman"/>
            <w:color w:val="0000FF"/>
            <w:sz w:val="24"/>
            <w:szCs w:val="24"/>
            <w:u w:val="single"/>
          </w:rPr>
          <w:t>www.lebeny.hu</w:t>
        </w:r>
      </w:hyperlink>
      <w:r w:rsidRPr="00727072">
        <w:rPr>
          <w:rFonts w:ascii="Garamond" w:eastAsia="Calibri" w:hAnsi="Garamond" w:cs="Times New Roman"/>
          <w:sz w:val="24"/>
          <w:szCs w:val="24"/>
        </w:rPr>
        <w:t xml:space="preserve"> honlap </w:t>
      </w:r>
      <w:r w:rsidRPr="00727072">
        <w:rPr>
          <w:rFonts w:ascii="Garamond" w:eastAsia="Calibri" w:hAnsi="Garamond" w:cs="Times New Roman"/>
          <w:i/>
          <w:iCs/>
          <w:sz w:val="24"/>
          <w:szCs w:val="24"/>
        </w:rPr>
        <w:t>Ügyintézés/Ügyleírások, nyomtatványok</w:t>
      </w:r>
      <w:r w:rsidRPr="00727072">
        <w:rPr>
          <w:rFonts w:ascii="Garamond" w:eastAsia="Calibri" w:hAnsi="Garamond" w:cs="Times New Roman"/>
          <w:sz w:val="24"/>
          <w:szCs w:val="24"/>
        </w:rPr>
        <w:t xml:space="preserve"> menüpontjából.</w:t>
      </w:r>
    </w:p>
    <w:p w:rsidR="00727072" w:rsidRPr="00727072" w:rsidRDefault="00727072" w:rsidP="00727072">
      <w:pPr>
        <w:spacing w:before="100" w:beforeAutospacing="1" w:after="100" w:afterAutospacing="1" w:line="276" w:lineRule="auto"/>
        <w:jc w:val="both"/>
        <w:rPr>
          <w:rFonts w:ascii="Garamond" w:eastAsia="Calibri" w:hAnsi="Garamond" w:cs="Times New Roman"/>
          <w:b/>
          <w:bCs/>
          <w:sz w:val="24"/>
          <w:szCs w:val="24"/>
        </w:rPr>
      </w:pPr>
      <w:r w:rsidRPr="00727072">
        <w:rPr>
          <w:rFonts w:ascii="Garamond" w:eastAsia="Calibri" w:hAnsi="Garamond" w:cs="Times New Roman"/>
          <w:b/>
          <w:bCs/>
          <w:sz w:val="24"/>
          <w:szCs w:val="24"/>
        </w:rPr>
        <w:t>Szükséges mellékletek</w:t>
      </w:r>
    </w:p>
    <w:p w:rsidR="00727072" w:rsidRPr="00727072" w:rsidRDefault="00727072" w:rsidP="00727072">
      <w:pPr>
        <w:numPr>
          <w:ilvl w:val="0"/>
          <w:numId w:val="1"/>
        </w:numPr>
        <w:tabs>
          <w:tab w:val="num" w:pos="284"/>
        </w:tabs>
        <w:spacing w:before="100" w:beforeAutospacing="1" w:after="100" w:afterAutospacing="1" w:line="276" w:lineRule="auto"/>
        <w:ind w:left="284" w:hanging="284"/>
        <w:jc w:val="both"/>
        <w:rPr>
          <w:rFonts w:ascii="Garamond" w:eastAsia="Calibri" w:hAnsi="Garamond" w:cs="Times New Roman"/>
          <w:sz w:val="24"/>
          <w:szCs w:val="24"/>
        </w:rPr>
      </w:pPr>
      <w:r w:rsidRPr="00727072">
        <w:rPr>
          <w:rFonts w:ascii="Garamond" w:eastAsia="Calibri" w:hAnsi="Garamond" w:cs="Times New Roman"/>
          <w:bCs/>
          <w:sz w:val="24"/>
          <w:szCs w:val="24"/>
        </w:rPr>
        <w:t>nem a kérelmező tulajdonában lévő üzlet esetében az üzlet használatának jogcímére vonatkozó igazoló okirat (a tulajdoni lap kivételével);</w:t>
      </w:r>
    </w:p>
    <w:p w:rsidR="00727072" w:rsidRPr="00727072" w:rsidRDefault="00727072" w:rsidP="00727072">
      <w:pPr>
        <w:numPr>
          <w:ilvl w:val="0"/>
          <w:numId w:val="1"/>
        </w:numPr>
        <w:tabs>
          <w:tab w:val="num" w:pos="284"/>
        </w:tabs>
        <w:spacing w:before="100" w:beforeAutospacing="1" w:after="100" w:afterAutospacing="1" w:line="276" w:lineRule="auto"/>
        <w:ind w:left="284" w:hanging="284"/>
        <w:jc w:val="both"/>
        <w:rPr>
          <w:rFonts w:ascii="Garamond" w:eastAsia="Calibri" w:hAnsi="Garamond" w:cs="Times New Roman"/>
          <w:sz w:val="24"/>
          <w:szCs w:val="24"/>
        </w:rPr>
      </w:pPr>
      <w:r w:rsidRPr="00727072">
        <w:rPr>
          <w:rFonts w:ascii="Garamond" w:eastAsia="Calibri" w:hAnsi="Garamond" w:cs="Times New Roman"/>
          <w:bCs/>
          <w:sz w:val="24"/>
          <w:szCs w:val="24"/>
        </w:rPr>
        <w:t>haszonélvezet esetében – ha nem a tulajdonos vagy a haszonélvező a kérelmező – a haszonélvező hozzájárulását igazoló okirat;</w:t>
      </w:r>
    </w:p>
    <w:p w:rsidR="00727072" w:rsidRPr="00727072" w:rsidRDefault="00727072" w:rsidP="00727072">
      <w:pPr>
        <w:numPr>
          <w:ilvl w:val="0"/>
          <w:numId w:val="1"/>
        </w:numPr>
        <w:tabs>
          <w:tab w:val="num" w:pos="284"/>
        </w:tabs>
        <w:spacing w:before="100" w:beforeAutospacing="1" w:after="100" w:afterAutospacing="1" w:line="276" w:lineRule="auto"/>
        <w:ind w:left="284" w:hanging="284"/>
        <w:jc w:val="both"/>
        <w:rPr>
          <w:rFonts w:ascii="Garamond" w:eastAsia="Calibri" w:hAnsi="Garamond" w:cs="Times New Roman"/>
          <w:sz w:val="24"/>
          <w:szCs w:val="24"/>
        </w:rPr>
      </w:pPr>
      <w:r w:rsidRPr="00727072">
        <w:rPr>
          <w:rFonts w:ascii="Garamond" w:eastAsia="Calibri" w:hAnsi="Garamond" w:cs="Times New Roman"/>
          <w:bCs/>
          <w:sz w:val="24"/>
          <w:szCs w:val="24"/>
        </w:rPr>
        <w:t>közös tulajdonban álló üzlet esetében, ha nem a tulajdonostársak közössége a kérelmező, a tulajdonostársak hozzájárulását igazoló okirat;</w:t>
      </w:r>
    </w:p>
    <w:p w:rsidR="00727072" w:rsidRPr="006311DC" w:rsidRDefault="00727072" w:rsidP="00AE35D5">
      <w:pPr>
        <w:spacing w:before="100" w:beforeAutospacing="1" w:after="100" w:afterAutospacing="1" w:line="276" w:lineRule="auto"/>
        <w:jc w:val="both"/>
        <w:rPr>
          <w:rFonts w:ascii="Garamond" w:eastAsia="Calibri" w:hAnsi="Garamond" w:cs="Times New Roman"/>
          <w:b/>
          <w:bCs/>
          <w:sz w:val="24"/>
          <w:szCs w:val="24"/>
        </w:rPr>
      </w:pPr>
      <w:r w:rsidRPr="006311DC">
        <w:rPr>
          <w:rFonts w:ascii="Garamond" w:eastAsia="Calibri" w:hAnsi="Garamond" w:cs="Times New Roman"/>
          <w:b/>
          <w:bCs/>
          <w:sz w:val="24"/>
          <w:szCs w:val="24"/>
        </w:rPr>
        <w:lastRenderedPageBreak/>
        <w:t>Az üzletbe kötelezően előírt vásárlók könyvét – tekintettel arra, hogy a bejelentésben annak adatait rögzíteni kell és hitelesítjük – a keres</w:t>
      </w:r>
      <w:r w:rsidR="006311DC">
        <w:rPr>
          <w:rFonts w:ascii="Garamond" w:eastAsia="Calibri" w:hAnsi="Garamond" w:cs="Times New Roman"/>
          <w:b/>
          <w:bCs/>
          <w:sz w:val="24"/>
          <w:szCs w:val="24"/>
        </w:rPr>
        <w:t>kedő feltétlenül hozza magával!</w:t>
      </w:r>
    </w:p>
    <w:p w:rsidR="00727072" w:rsidRPr="00727072" w:rsidRDefault="00727072" w:rsidP="00727072">
      <w:pPr>
        <w:spacing w:before="100" w:beforeAutospacing="1" w:after="100" w:afterAutospacing="1" w:line="276" w:lineRule="auto"/>
        <w:outlineLvl w:val="1"/>
        <w:rPr>
          <w:rFonts w:ascii="Garamond" w:eastAsia="Calibri" w:hAnsi="Garamond" w:cs="Times New Roman"/>
          <w:b/>
          <w:bCs/>
          <w:sz w:val="24"/>
          <w:szCs w:val="24"/>
        </w:rPr>
      </w:pPr>
      <w:r w:rsidRPr="00727072">
        <w:rPr>
          <w:rFonts w:ascii="Garamond" w:eastAsia="Calibri" w:hAnsi="Garamond" w:cs="Times New Roman"/>
          <w:b/>
          <w:bCs/>
          <w:sz w:val="24"/>
          <w:szCs w:val="24"/>
        </w:rPr>
        <w:t>Illeték</w:t>
      </w:r>
    </w:p>
    <w:p w:rsidR="00727072" w:rsidRPr="00727072" w:rsidRDefault="00727072" w:rsidP="00727072">
      <w:pPr>
        <w:spacing w:before="100" w:beforeAutospacing="1" w:after="100" w:afterAutospacing="1" w:line="276" w:lineRule="auto"/>
        <w:rPr>
          <w:rFonts w:ascii="Garamond" w:eastAsia="Calibri" w:hAnsi="Garamond" w:cs="Times New Roman"/>
          <w:b/>
          <w:sz w:val="24"/>
          <w:szCs w:val="24"/>
        </w:rPr>
      </w:pPr>
      <w:r w:rsidRPr="00727072">
        <w:rPr>
          <w:rFonts w:ascii="Garamond" w:eastAsia="Calibri" w:hAnsi="Garamond" w:cs="Times New Roman"/>
          <w:bCs/>
          <w:sz w:val="24"/>
          <w:szCs w:val="24"/>
        </w:rPr>
        <w:t xml:space="preserve">Az eljárás </w:t>
      </w:r>
      <w:r w:rsidRPr="00727072">
        <w:rPr>
          <w:rFonts w:ascii="Garamond" w:eastAsia="Calibri" w:hAnsi="Garamond" w:cs="Times New Roman"/>
          <w:sz w:val="24"/>
          <w:szCs w:val="24"/>
        </w:rPr>
        <w:t>illetékmentes.</w:t>
      </w:r>
    </w:p>
    <w:p w:rsidR="00727072" w:rsidRPr="00727072" w:rsidRDefault="00727072" w:rsidP="00727072">
      <w:pPr>
        <w:spacing w:before="100" w:beforeAutospacing="1" w:after="100" w:afterAutospacing="1" w:line="276" w:lineRule="auto"/>
        <w:rPr>
          <w:rFonts w:ascii="Garamond" w:eastAsia="Calibri" w:hAnsi="Garamond" w:cs="Times New Roman"/>
          <w:b/>
          <w:bCs/>
          <w:sz w:val="24"/>
          <w:szCs w:val="24"/>
        </w:rPr>
      </w:pPr>
      <w:r w:rsidRPr="00727072">
        <w:rPr>
          <w:rFonts w:ascii="Garamond" w:eastAsia="Calibri" w:hAnsi="Garamond" w:cs="Times New Roman"/>
          <w:b/>
          <w:bCs/>
          <w:sz w:val="24"/>
          <w:szCs w:val="24"/>
        </w:rPr>
        <w:t>Ügyintézési határidő</w:t>
      </w:r>
    </w:p>
    <w:p w:rsidR="00727072" w:rsidRPr="00727072" w:rsidRDefault="00727072" w:rsidP="00727072">
      <w:pPr>
        <w:spacing w:before="100" w:beforeAutospacing="1" w:after="100" w:afterAutospacing="1" w:line="276" w:lineRule="auto"/>
        <w:rPr>
          <w:rFonts w:ascii="Garamond" w:eastAsia="Calibri" w:hAnsi="Garamond" w:cs="Times New Roman"/>
          <w:sz w:val="24"/>
          <w:szCs w:val="24"/>
        </w:rPr>
      </w:pPr>
      <w:r w:rsidRPr="00727072">
        <w:rPr>
          <w:rFonts w:ascii="Garamond" w:eastAsia="Calibri" w:hAnsi="Garamond" w:cs="Times New Roman"/>
          <w:bCs/>
          <w:sz w:val="24"/>
          <w:szCs w:val="24"/>
        </w:rPr>
        <w:t>25 nap</w:t>
      </w:r>
    </w:p>
    <w:p w:rsidR="00727072" w:rsidRPr="00727072" w:rsidRDefault="00727072" w:rsidP="00727072">
      <w:pPr>
        <w:spacing w:before="100" w:beforeAutospacing="1" w:after="100" w:afterAutospacing="1" w:line="276" w:lineRule="auto"/>
        <w:outlineLvl w:val="1"/>
        <w:rPr>
          <w:rFonts w:ascii="Garamond" w:eastAsia="Calibri" w:hAnsi="Garamond" w:cs="Times New Roman"/>
          <w:b/>
          <w:bCs/>
          <w:sz w:val="24"/>
          <w:szCs w:val="24"/>
        </w:rPr>
      </w:pPr>
      <w:r w:rsidRPr="00727072">
        <w:rPr>
          <w:rFonts w:ascii="Garamond" w:eastAsia="Calibri" w:hAnsi="Garamond" w:cs="Times New Roman"/>
          <w:b/>
          <w:bCs/>
          <w:sz w:val="24"/>
          <w:szCs w:val="24"/>
        </w:rPr>
        <w:t>Alkalmazott jogszabályok</w:t>
      </w:r>
    </w:p>
    <w:p w:rsidR="00727072" w:rsidRPr="00727072" w:rsidRDefault="00727072" w:rsidP="00727072">
      <w:pPr>
        <w:numPr>
          <w:ilvl w:val="0"/>
          <w:numId w:val="2"/>
        </w:numPr>
        <w:tabs>
          <w:tab w:val="num" w:pos="284"/>
        </w:tabs>
        <w:spacing w:before="100" w:beforeAutospacing="1" w:after="100" w:afterAutospacing="1" w:line="276" w:lineRule="auto"/>
        <w:ind w:hanging="720"/>
        <w:jc w:val="both"/>
        <w:rPr>
          <w:rFonts w:ascii="Garamond" w:eastAsia="Calibri" w:hAnsi="Garamond" w:cs="Times New Roman"/>
          <w:sz w:val="24"/>
          <w:szCs w:val="24"/>
        </w:rPr>
      </w:pPr>
      <w:r w:rsidRPr="00727072">
        <w:rPr>
          <w:rFonts w:ascii="Garamond" w:eastAsia="Calibri" w:hAnsi="Garamond" w:cs="Times New Roman"/>
          <w:bCs/>
          <w:sz w:val="24"/>
          <w:szCs w:val="24"/>
        </w:rPr>
        <w:t>az általános közigazgatási rendtartásról szóló 2016. évi CL. törvény</w:t>
      </w:r>
    </w:p>
    <w:p w:rsidR="00727072" w:rsidRPr="00727072" w:rsidRDefault="00727072" w:rsidP="00727072">
      <w:pPr>
        <w:numPr>
          <w:ilvl w:val="0"/>
          <w:numId w:val="2"/>
        </w:numPr>
        <w:tabs>
          <w:tab w:val="num" w:pos="284"/>
        </w:tabs>
        <w:spacing w:before="100" w:beforeAutospacing="1" w:after="100" w:afterAutospacing="1" w:line="276" w:lineRule="auto"/>
        <w:ind w:hanging="720"/>
        <w:jc w:val="both"/>
        <w:rPr>
          <w:rFonts w:ascii="Garamond" w:eastAsia="Calibri" w:hAnsi="Garamond" w:cs="Times New Roman"/>
          <w:sz w:val="24"/>
          <w:szCs w:val="24"/>
        </w:rPr>
      </w:pPr>
      <w:r w:rsidRPr="00727072">
        <w:rPr>
          <w:rFonts w:ascii="Garamond" w:eastAsia="Calibri" w:hAnsi="Garamond" w:cs="Times New Roman"/>
          <w:bCs/>
          <w:sz w:val="24"/>
          <w:szCs w:val="24"/>
        </w:rPr>
        <w:t>a kereskedelemről szóló 2005. évi CLXIV. törvény</w:t>
      </w:r>
    </w:p>
    <w:p w:rsidR="00727072" w:rsidRPr="006311DC" w:rsidRDefault="00727072" w:rsidP="00727072">
      <w:pPr>
        <w:numPr>
          <w:ilvl w:val="0"/>
          <w:numId w:val="2"/>
        </w:numPr>
        <w:tabs>
          <w:tab w:val="num" w:pos="284"/>
        </w:tabs>
        <w:spacing w:before="100" w:beforeAutospacing="1" w:after="100" w:afterAutospacing="1" w:line="276" w:lineRule="auto"/>
        <w:ind w:left="284" w:hanging="284"/>
        <w:jc w:val="both"/>
        <w:rPr>
          <w:rFonts w:ascii="Garamond" w:eastAsia="Calibri" w:hAnsi="Garamond" w:cs="Times New Roman"/>
          <w:sz w:val="24"/>
          <w:szCs w:val="24"/>
        </w:rPr>
      </w:pPr>
      <w:r w:rsidRPr="00727072">
        <w:rPr>
          <w:rFonts w:ascii="Garamond" w:eastAsia="Calibri" w:hAnsi="Garamond" w:cs="Times New Roman"/>
          <w:bCs/>
          <w:sz w:val="24"/>
          <w:szCs w:val="24"/>
        </w:rPr>
        <w:t>a szolgáltatási tevékenység megkezdésének és folytatásának általános feltételeiről szóló 2009. évi LXXVI. törvény</w:t>
      </w:r>
    </w:p>
    <w:p w:rsidR="006311DC" w:rsidRPr="006311DC" w:rsidRDefault="006311DC" w:rsidP="006311DC">
      <w:pPr>
        <w:numPr>
          <w:ilvl w:val="0"/>
          <w:numId w:val="2"/>
        </w:numPr>
        <w:tabs>
          <w:tab w:val="num" w:pos="284"/>
        </w:tabs>
        <w:spacing w:before="100" w:beforeAutospacing="1" w:after="100" w:afterAutospacing="1" w:line="276" w:lineRule="auto"/>
        <w:ind w:left="284" w:hanging="284"/>
        <w:jc w:val="both"/>
        <w:rPr>
          <w:rFonts w:ascii="Garamond" w:eastAsia="Calibri" w:hAnsi="Garamond" w:cs="Times New Roman"/>
          <w:sz w:val="24"/>
          <w:szCs w:val="24"/>
        </w:rPr>
      </w:pPr>
      <w:bookmarkStart w:id="1" w:name="_Hlk39057605"/>
      <w:r w:rsidRPr="00727072">
        <w:rPr>
          <w:rFonts w:ascii="Garamond" w:eastAsia="Calibri" w:hAnsi="Garamond" w:cs="Times New Roman"/>
          <w:bCs/>
          <w:sz w:val="24"/>
          <w:szCs w:val="24"/>
        </w:rPr>
        <w:t>az illetékekről szóló 1990. évi XCIII. törvény</w:t>
      </w:r>
      <w:bookmarkEnd w:id="1"/>
    </w:p>
    <w:p w:rsidR="00C3747A" w:rsidRPr="006311DC" w:rsidRDefault="00AE35D5" w:rsidP="006311DC">
      <w:pPr>
        <w:numPr>
          <w:ilvl w:val="0"/>
          <w:numId w:val="2"/>
        </w:numPr>
        <w:tabs>
          <w:tab w:val="num" w:pos="284"/>
        </w:tabs>
        <w:spacing w:before="100" w:beforeAutospacing="1" w:after="100" w:afterAutospacing="1" w:line="276" w:lineRule="auto"/>
        <w:ind w:left="284" w:hanging="284"/>
        <w:jc w:val="both"/>
        <w:rPr>
          <w:rFonts w:ascii="Garamond" w:eastAsia="Calibri" w:hAnsi="Garamond" w:cs="Times New Roman"/>
          <w:sz w:val="24"/>
          <w:szCs w:val="24"/>
        </w:rPr>
      </w:pPr>
      <w:r w:rsidRPr="00727072">
        <w:rPr>
          <w:rFonts w:ascii="Garamond" w:eastAsia="Calibri" w:hAnsi="Garamond" w:cs="Times New Roman"/>
          <w:bCs/>
          <w:sz w:val="24"/>
          <w:szCs w:val="24"/>
        </w:rPr>
        <w:t xml:space="preserve">a kereskedelmi tevékenységek végzésének feltételeiről szóló 210/2009. (IX. </w:t>
      </w:r>
      <w:r>
        <w:rPr>
          <w:rFonts w:ascii="Garamond" w:eastAsia="Calibri" w:hAnsi="Garamond" w:cs="Times New Roman"/>
          <w:bCs/>
          <w:sz w:val="24"/>
          <w:szCs w:val="24"/>
        </w:rPr>
        <w:t>29</w:t>
      </w:r>
      <w:r w:rsidR="006311DC">
        <w:rPr>
          <w:rFonts w:ascii="Garamond" w:eastAsia="Calibri" w:hAnsi="Garamond" w:cs="Times New Roman"/>
          <w:bCs/>
          <w:sz w:val="24"/>
          <w:szCs w:val="24"/>
        </w:rPr>
        <w:t>.) Korm. rendelet</w:t>
      </w:r>
    </w:p>
    <w:sectPr w:rsidR="00C3747A" w:rsidRPr="006311DC" w:rsidSect="00A70EEC">
      <w:headerReference w:type="default" r:id="rId9"/>
      <w:headerReference w:type="first" r:id="rId10"/>
      <w:footerReference w:type="first" r:id="rId11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AFC" w:rsidRDefault="00F81AFC" w:rsidP="00C1192C">
      <w:pPr>
        <w:spacing w:after="0" w:line="240" w:lineRule="auto"/>
      </w:pPr>
      <w:r>
        <w:separator/>
      </w:r>
    </w:p>
  </w:endnote>
  <w:endnote w:type="continuationSeparator" w:id="0">
    <w:p w:rsidR="00F81AFC" w:rsidRDefault="00F81AFC" w:rsidP="00C11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FiraSans-Book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997D91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noProof/>
        <w:color w:val="000000" w:themeColor="text1"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1EAF88" wp14:editId="6940C866">
              <wp:simplePos x="0" y="0"/>
              <wp:positionH relativeFrom="column">
                <wp:posOffset>0</wp:posOffset>
              </wp:positionH>
              <wp:positionV relativeFrom="paragraph">
                <wp:posOffset>-164737</wp:posOffset>
              </wp:positionV>
              <wp:extent cx="5760000" cy="0"/>
              <wp:effectExtent l="0" t="0" r="31750" b="19050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455296A" id="Egyenes összekötő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-12.95pt" to="453.55pt,-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" strokecolor="#d8d8d8 [2732]" strokeweight="1pt">
              <v:stroke joinstyle="miter"/>
            </v:line>
          </w:pict>
        </mc:Fallback>
      </mc:AlternateConten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Cím: 9155 Lébény, Fő út 47.</w:t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Ügyfélfogadási idő</w:t>
    </w:r>
  </w:p>
  <w:p w:rsidR="00AD0932" w:rsidRPr="00C177D7" w:rsidRDefault="00997D91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LEBENYPH – KRID szám: 107053361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Hétfő: 13:00-16:00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Telefon: 96/360-033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Kedd: 8:00-12:00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Mobil: 06-20-264-7967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Szerda: Nincs ügyfélfogadás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Email: </w:t>
    </w:r>
    <w:hyperlink r:id="rId1" w:history="1">
      <w:r w:rsidR="00AD0932" w:rsidRPr="00C177D7">
        <w:rPr>
          <w:rFonts w:ascii="Times New Roman" w:hAnsi="Times New Roman" w:cs="Times New Roman"/>
          <w:color w:val="000000" w:themeColor="text1"/>
          <w:sz w:val="20"/>
          <w:szCs w:val="20"/>
        </w:rPr>
        <w:t>hivatal@lebeny.hu</w:t>
      </w:r>
    </w:hyperlink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Csütörtök: 13:00-16:00</w:t>
    </w:r>
  </w:p>
  <w:p w:rsidR="00AD0932" w:rsidRPr="00C177D7" w:rsidRDefault="00AD0932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Web: </w:t>
    </w:r>
    <w:hyperlink r:id="rId2" w:history="1">
      <w:r w:rsidRPr="00C177D7">
        <w:rPr>
          <w:rStyle w:val="Hiperhivatkozs"/>
          <w:rFonts w:ascii="Times New Roman" w:hAnsi="Times New Roman" w:cs="Times New Roman"/>
          <w:color w:val="000000" w:themeColor="text1"/>
          <w:sz w:val="20"/>
          <w:szCs w:val="20"/>
          <w:u w:val="none"/>
        </w:rPr>
        <w:t>www.lebeny.hu</w:t>
      </w:r>
    </w:hyperlink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7533D4" w:rsidRPr="00C177D7">
      <w:rPr>
        <w:rFonts w:ascii="Times New Roman" w:hAnsi="Times New Roman" w:cs="Times New Roman"/>
        <w:color w:val="000000" w:themeColor="text1"/>
        <w:sz w:val="20"/>
        <w:szCs w:val="20"/>
      </w:rPr>
      <w:t>Péntek: 8:00-12:00</w:t>
    </w:r>
  </w:p>
  <w:p w:rsidR="00AD0932" w:rsidRPr="00C177D7" w:rsidRDefault="00AD0932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AFC" w:rsidRDefault="00F81AFC" w:rsidP="00C1192C">
      <w:pPr>
        <w:spacing w:after="0" w:line="240" w:lineRule="auto"/>
      </w:pPr>
      <w:r>
        <w:separator/>
      </w:r>
    </w:p>
  </w:footnote>
  <w:footnote w:type="continuationSeparator" w:id="0">
    <w:p w:rsidR="00F81AFC" w:rsidRDefault="00F81AFC" w:rsidP="00C119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04262113"/>
      <w:docPartObj>
        <w:docPartGallery w:val="Page Numbers (Top of Page)"/>
        <w:docPartUnique/>
      </w:docPartObj>
    </w:sdtPr>
    <w:sdtEndPr/>
    <w:sdtContent>
      <w:p w:rsidR="00D169AE" w:rsidRDefault="00D169AE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2A45">
          <w:rPr>
            <w:noProof/>
          </w:rPr>
          <w:t>2</w:t>
        </w:r>
        <w:r>
          <w:fldChar w:fldCharType="end"/>
        </w:r>
      </w:p>
    </w:sdtContent>
  </w:sdt>
  <w:p w:rsidR="00D169AE" w:rsidRDefault="00D169A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92C" w:rsidRDefault="00CC5FE8" w:rsidP="00CC5FE8">
    <w:pPr>
      <w:pStyle w:val="lfej"/>
      <w:spacing w:line="360" w:lineRule="auto"/>
      <w:jc w:val="center"/>
    </w:pPr>
    <w:r>
      <w:rPr>
        <w:noProof/>
        <w:lang w:eastAsia="hu-HU"/>
      </w:rPr>
      <w:drawing>
        <wp:inline distT="0" distB="0" distL="0" distR="0">
          <wp:extent cx="635000" cy="863600"/>
          <wp:effectExtent l="0" t="0" r="0" b="0"/>
          <wp:docPr id="22" name="Kép 22" descr="cim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cim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1192C" w:rsidRDefault="005F303E" w:rsidP="00CC5FE8">
    <w:pPr>
      <w:pStyle w:val="lfej"/>
      <w:spacing w:line="36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LÉBÉNYI KÖZÖS ÖNKORMÁNYZATI HIVATAL</w:t>
    </w:r>
  </w:p>
  <w:p w:rsidR="00C1192C" w:rsidRPr="00C1192C" w:rsidRDefault="00C1192C" w:rsidP="00C1192C">
    <w:pPr>
      <w:pStyle w:val="lfej"/>
      <w:spacing w:line="36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  <w:noProof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37465</wp:posOffset>
              </wp:positionH>
              <wp:positionV relativeFrom="paragraph">
                <wp:posOffset>53340</wp:posOffset>
              </wp:positionV>
              <wp:extent cx="5760000" cy="0"/>
              <wp:effectExtent l="0" t="0" r="31750" b="19050"/>
              <wp:wrapNone/>
              <wp:docPr id="2" name="Egyenes összekötő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CE5562F" id="Egyenes összekötő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95pt,4.2pt" to="456.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" strokecolor="#d8d8d8 [2732]" strokeweight="1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B47F64"/>
    <w:multiLevelType w:val="multilevel"/>
    <w:tmpl w:val="E1168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3CD491E"/>
    <w:multiLevelType w:val="multilevel"/>
    <w:tmpl w:val="9B2C5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92C"/>
    <w:rsid w:val="00023288"/>
    <w:rsid w:val="00142B28"/>
    <w:rsid w:val="0016302D"/>
    <w:rsid w:val="002957E1"/>
    <w:rsid w:val="002E2186"/>
    <w:rsid w:val="00340730"/>
    <w:rsid w:val="004369FC"/>
    <w:rsid w:val="004A4ED6"/>
    <w:rsid w:val="004D63AE"/>
    <w:rsid w:val="00511BFC"/>
    <w:rsid w:val="005A21CA"/>
    <w:rsid w:val="005F303E"/>
    <w:rsid w:val="006311DC"/>
    <w:rsid w:val="006C19F0"/>
    <w:rsid w:val="00720691"/>
    <w:rsid w:val="00727072"/>
    <w:rsid w:val="007533D4"/>
    <w:rsid w:val="00786904"/>
    <w:rsid w:val="007C4961"/>
    <w:rsid w:val="00815FFA"/>
    <w:rsid w:val="008D7035"/>
    <w:rsid w:val="00963D25"/>
    <w:rsid w:val="00997D91"/>
    <w:rsid w:val="00A70EEC"/>
    <w:rsid w:val="00AB5A75"/>
    <w:rsid w:val="00AD0932"/>
    <w:rsid w:val="00AE35D5"/>
    <w:rsid w:val="00B37097"/>
    <w:rsid w:val="00BC27E3"/>
    <w:rsid w:val="00C1192C"/>
    <w:rsid w:val="00C177D7"/>
    <w:rsid w:val="00C3747A"/>
    <w:rsid w:val="00CC5FE8"/>
    <w:rsid w:val="00CE2A45"/>
    <w:rsid w:val="00D169AE"/>
    <w:rsid w:val="00D456EF"/>
    <w:rsid w:val="00D66B9B"/>
    <w:rsid w:val="00EA1571"/>
    <w:rsid w:val="00F52432"/>
    <w:rsid w:val="00F81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D7A59B"/>
  <w15:chartTrackingRefBased/>
  <w15:docId w15:val="{9E536E6F-D75D-4E51-B8BB-CD9210537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119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1192C"/>
  </w:style>
  <w:style w:type="paragraph" w:styleId="llb">
    <w:name w:val="footer"/>
    <w:basedOn w:val="Norml"/>
    <w:link w:val="llbChar"/>
    <w:uiPriority w:val="99"/>
    <w:unhideWhenUsed/>
    <w:rsid w:val="00C119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1192C"/>
  </w:style>
  <w:style w:type="character" w:styleId="Hiperhivatkozs">
    <w:name w:val="Hyperlink"/>
    <w:basedOn w:val="Bekezdsalapbettpusa"/>
    <w:uiPriority w:val="99"/>
    <w:unhideWhenUsed/>
    <w:rsid w:val="00AD0932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524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52432"/>
    <w:rPr>
      <w:rFonts w:ascii="Segoe UI" w:hAnsi="Segoe UI" w:cs="Segoe UI"/>
      <w:sz w:val="18"/>
      <w:szCs w:val="18"/>
    </w:rPr>
  </w:style>
  <w:style w:type="paragraph" w:styleId="Listaszerbekezds">
    <w:name w:val="List Paragraph"/>
    <w:basedOn w:val="Norml"/>
    <w:uiPriority w:val="34"/>
    <w:qFormat/>
    <w:rsid w:val="006311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beny.h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ebeny.hu" TargetMode="External"/><Relationship Id="rId1" Type="http://schemas.openxmlformats.org/officeDocument/2006/relationships/hyperlink" Target="mailto:hivatal@lebeny.h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20ADF4-8315-4FCD-933A-BCD6DF97C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344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Mészáros Dóra</dc:creator>
  <cp:keywords/>
  <dc:description/>
  <cp:lastModifiedBy>dr. Szüts Ádám</cp:lastModifiedBy>
  <cp:revision>6</cp:revision>
  <cp:lastPrinted>2021-09-29T08:17:00Z</cp:lastPrinted>
  <dcterms:created xsi:type="dcterms:W3CDTF">2023-02-09T14:18:00Z</dcterms:created>
  <dcterms:modified xsi:type="dcterms:W3CDTF">2023-03-09T12:35:00Z</dcterms:modified>
</cp:coreProperties>
</file>